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93FDA" w14:textId="05036869" w:rsidR="00744A92" w:rsidRDefault="00BE6868" w:rsidP="00744A92">
      <w:pPr>
        <w:rPr>
          <w:rFonts w:ascii="Arial" w:eastAsia="Times New Roman" w:hAnsi="Arial" w:cs="Arial"/>
          <w:sz w:val="22"/>
          <w:szCs w:val="22"/>
          <w:lang w:val="en-US"/>
        </w:rPr>
      </w:pPr>
      <w:r>
        <w:rPr>
          <w:rFonts w:ascii="Arial" w:eastAsia="Times New Roman" w:hAnsi="Arial" w:cs="Arial"/>
          <w:sz w:val="22"/>
          <w:szCs w:val="22"/>
          <w:lang w:val="en-US"/>
        </w:rPr>
        <w:t xml:space="preserve"> </w:t>
      </w:r>
    </w:p>
    <w:p w14:paraId="0D28787E" w14:textId="77777777" w:rsidR="000C6C38" w:rsidRDefault="000C6C38" w:rsidP="00744A92">
      <w:pPr>
        <w:rPr>
          <w:rFonts w:ascii="Arial" w:eastAsia="Times New Roman" w:hAnsi="Arial" w:cs="Arial"/>
          <w:sz w:val="22"/>
          <w:szCs w:val="22"/>
          <w:lang w:val="en-US"/>
        </w:rPr>
      </w:pPr>
    </w:p>
    <w:p w14:paraId="2DA67C1C" w14:textId="77777777" w:rsidR="00BA45E9" w:rsidRDefault="00BA45E9" w:rsidP="000C6C38">
      <w:pPr>
        <w:rPr>
          <w:rFonts w:ascii="Calibri Light" w:eastAsia="Times New Roman" w:hAnsi="Calibri Light"/>
          <w:b/>
          <w:color w:val="34ABC1"/>
          <w:sz w:val="56"/>
          <w:lang w:eastAsia="en-US"/>
        </w:rPr>
      </w:pPr>
    </w:p>
    <w:p w14:paraId="7802DC64" w14:textId="3B95F9FB" w:rsidR="00BA45E9" w:rsidRPr="000C6C38" w:rsidRDefault="000C6C38" w:rsidP="000C6C38">
      <w:pPr>
        <w:rPr>
          <w:rFonts w:ascii="Calibri Light" w:eastAsia="Times New Roman" w:hAnsi="Calibri Light"/>
          <w:b/>
          <w:color w:val="34ABC1"/>
          <w:sz w:val="56"/>
          <w:lang w:eastAsia="en-US"/>
        </w:rPr>
      </w:pPr>
      <w:r w:rsidRPr="000C6C38">
        <w:rPr>
          <w:rFonts w:ascii="Times New Roman" w:eastAsia="Times New Roman" w:hAnsi="Times New Roman"/>
          <w:noProof/>
          <w:lang w:eastAsia="en-US"/>
        </w:rPr>
        <mc:AlternateContent>
          <mc:Choice Requires="wps">
            <w:drawing>
              <wp:anchor distT="4294967295" distB="4294967295" distL="114300" distR="114300" simplePos="0" relativeHeight="251659264" behindDoc="0" locked="0" layoutInCell="1" allowOverlap="1" wp14:anchorId="7D3EC9E5" wp14:editId="6CD44DC6">
                <wp:simplePos x="0" y="0"/>
                <wp:positionH relativeFrom="column">
                  <wp:posOffset>-47625</wp:posOffset>
                </wp:positionH>
                <wp:positionV relativeFrom="paragraph">
                  <wp:posOffset>447674</wp:posOffset>
                </wp:positionV>
                <wp:extent cx="60579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12700" cap="flat" cmpd="sng" algn="ctr">
                          <a:solidFill>
                            <a:srgbClr val="A5A5A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C2923E8"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35.25pt" to="473.2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5yStgEAAGIDAAAOAAAAZHJzL2Uyb0RvYy54bWysU9tq3DAQfS/kH4Tes3IWcqlZbyhZ0pfQ&#10;BtJ8wKws2aK6oVHX3r/vSHtpkr6V2iA0F52ZOTpa3c/Osp1KaILv+NWi4Ux5GXrjh46//ni8vOMM&#10;M/gebPCq43uF/H598Wk1xVYtwxhsrxIjEI/tFDs+5hxbIVCOygEuQlSegjokB5nMNIg+wUTozopl&#10;09yIKaQ+piAVInk3hyBfV3ytlczftUaVme049Zbrmuq6LatYr6AdEsTRyGMb8A9dODCeip6hNpCB&#10;/UrmLyhnZAoYdF7I4ETQ2khVZ6BprpoP07yMEFWdhcjBeKYJ/x+s/LZ78M+ptC5n/xKfgvyJRIqY&#10;IrbnYDEwHtJmnVxJp97ZXIncn4lUc2aSnDfN9e3nhviWp5iA9nQwJsxfVXCsbDpujS8zQgu7J8yl&#10;NLSnlOL24dFYW+/JejaRyJa3FRpILtpCpiou9h1HP3AGdiAdypwqJAZr+nK8AGEatg82sR2QFr5c&#10;l79cP5V7l1ZqbwDHQ14NHVTiTCapWuM6fteU73ja+oKuqtiOE/zhq+y2od8/pxOpdJG16FF0RSlv&#10;bdq/fRrr3wAAAP//AwBQSwMEFAAGAAgAAAAhAPdleEzeAAAACAEAAA8AAABkcnMvZG93bnJldi54&#10;bWxMT11Lw0AQfBf8D8cKvkh7sdZUYy7FryIIRY0FX7fJmkRzeyF3bdN/74oP9Wl3Z4aZ2XQ+2FZt&#10;qfeNYwPn4wgUceHKhisDq/fF6AqUD8glto7JwJ48zLPjoxST0u34jbZ5qJSYsE/QQB1Cl2jti5os&#10;+rHriIX7dL3FIGdf6bLHnZjbVk+iKNYWG5aEGju6r6n4zjdWch++9hyvcvw4e16+PF28usfJ3dSY&#10;05Ph9gZUoCEcxPBbX6pDJp3WbsOlV62B0exSlAZmkUzhr6exLOs/QGep/v9A9gMAAP//AwBQSwEC&#10;LQAUAAYACAAAACEAtoM4kv4AAADhAQAAEwAAAAAAAAAAAAAAAAAAAAAAW0NvbnRlbnRfVHlwZXNd&#10;LnhtbFBLAQItABQABgAIAAAAIQA4/SH/1gAAAJQBAAALAAAAAAAAAAAAAAAAAC8BAABfcmVscy8u&#10;cmVsc1BLAQItABQABgAIAAAAIQAK15yStgEAAGIDAAAOAAAAAAAAAAAAAAAAAC4CAABkcnMvZTJv&#10;RG9jLnhtbFBLAQItABQABgAIAAAAIQD3ZXhM3gAAAAgBAAAPAAAAAAAAAAAAAAAAABAEAABkcnMv&#10;ZG93bnJldi54bWxQSwUGAAAAAAQABADzAAAAGwUAAAAA&#10;" strokecolor="#a5a5a5" strokeweight="1pt">
                <v:stroke joinstyle="miter"/>
                <o:lock v:ext="edit" shapetype="f"/>
              </v:line>
            </w:pict>
          </mc:Fallback>
        </mc:AlternateContent>
      </w:r>
      <w:r w:rsidRPr="000C6C38">
        <w:rPr>
          <w:rFonts w:ascii="Calibri Light" w:eastAsia="Times New Roman" w:hAnsi="Calibri Light"/>
          <w:b/>
          <w:color w:val="34ABC1"/>
          <w:sz w:val="56"/>
          <w:lang w:eastAsia="en-US"/>
        </w:rPr>
        <w:t xml:space="preserve">Payment of Fees Policy </w:t>
      </w:r>
    </w:p>
    <w:p w14:paraId="48D52A97" w14:textId="77777777" w:rsidR="000C6C38" w:rsidRPr="000C6C38" w:rsidRDefault="000C6C38" w:rsidP="000C6C38">
      <w:pPr>
        <w:rPr>
          <w:rFonts w:ascii="Calibri Light" w:eastAsia="Times New Roman" w:hAnsi="Calibri Light"/>
          <w:b/>
          <w:lang w:eastAsia="en-US"/>
        </w:rPr>
      </w:pPr>
    </w:p>
    <w:p w14:paraId="34CFAD8F" w14:textId="77777777" w:rsidR="000C6C38" w:rsidRPr="000C6C38" w:rsidRDefault="000C6C38" w:rsidP="000C6C38">
      <w:pPr>
        <w:rPr>
          <w:rFonts w:ascii="Calibri Light" w:eastAsia="Times New Roman" w:hAnsi="Calibri Light"/>
          <w:b/>
          <w:lang w:eastAsia="en-US"/>
        </w:rPr>
      </w:pPr>
      <w:r w:rsidRPr="000C6C38">
        <w:rPr>
          <w:rFonts w:ascii="Calibri Light" w:eastAsia="Times New Roman" w:hAnsi="Calibri Light"/>
          <w:b/>
          <w:lang w:eastAsia="en-US"/>
        </w:rPr>
        <w:t>PURPOSE</w:t>
      </w:r>
    </w:p>
    <w:p w14:paraId="1E422476" w14:textId="77777777" w:rsidR="000C6C38" w:rsidRPr="000C6C38" w:rsidRDefault="000C6C38" w:rsidP="000C6C38">
      <w:pPr>
        <w:rPr>
          <w:rFonts w:ascii="Calibri Light" w:eastAsia="Times New Roman" w:hAnsi="Calibri Light"/>
          <w:sz w:val="22"/>
          <w:szCs w:val="22"/>
          <w:lang w:val="en-US" w:eastAsia="en-US"/>
        </w:rPr>
      </w:pPr>
      <w:r w:rsidRPr="000C6C38">
        <w:rPr>
          <w:rFonts w:ascii="Calibri Light" w:eastAsia="Times New Roman" w:hAnsi="Calibri Light"/>
          <w:sz w:val="22"/>
          <w:szCs w:val="22"/>
          <w:lang w:val="en-US" w:eastAsia="en-US"/>
        </w:rPr>
        <w:t>For parents to gain a clear understanding of the Centre’s fee structure, ensuring children’s fees are paid on time.</w:t>
      </w:r>
    </w:p>
    <w:p w14:paraId="6A7D90B7" w14:textId="77777777" w:rsidR="000C6C38" w:rsidRPr="000C6C38" w:rsidRDefault="000C6C38" w:rsidP="000C6C38">
      <w:pPr>
        <w:rPr>
          <w:rFonts w:ascii="Calibri Light" w:eastAsia="Times New Roman" w:hAnsi="Calibri Light"/>
          <w:b/>
          <w:sz w:val="22"/>
          <w:szCs w:val="22"/>
          <w:lang w:val="en-US" w:eastAsia="en-US"/>
        </w:rPr>
      </w:pPr>
    </w:p>
    <w:p w14:paraId="6E25B21E" w14:textId="77777777" w:rsidR="000C6C38" w:rsidRPr="000C6C38" w:rsidRDefault="000C6C38" w:rsidP="000C6C38">
      <w:pPr>
        <w:rPr>
          <w:rFonts w:ascii="Calibri Light" w:eastAsia="Times New Roman" w:hAnsi="Calibri Light"/>
          <w:b/>
          <w:lang w:eastAsia="en-US"/>
        </w:rPr>
      </w:pPr>
      <w:r w:rsidRPr="000C6C38">
        <w:rPr>
          <w:rFonts w:ascii="Calibri Light" w:eastAsia="Times New Roman" w:hAnsi="Calibri Light"/>
          <w:b/>
          <w:lang w:eastAsia="en-US"/>
        </w:rPr>
        <w:t>SCOPE</w:t>
      </w:r>
    </w:p>
    <w:p w14:paraId="372F097B" w14:textId="77777777" w:rsidR="000C6C38" w:rsidRPr="000C6C38" w:rsidRDefault="000C6C38" w:rsidP="000C6C38">
      <w:pPr>
        <w:rPr>
          <w:rFonts w:ascii="Calibri Light" w:eastAsia="Times New Roman" w:hAnsi="Calibri Light"/>
          <w:lang w:eastAsia="en-US"/>
        </w:rPr>
      </w:pPr>
      <w:r w:rsidRPr="000C6C38">
        <w:rPr>
          <w:rFonts w:ascii="Calibri Light" w:eastAsia="Times New Roman" w:hAnsi="Calibri Light"/>
          <w:lang w:eastAsia="en-US"/>
        </w:rPr>
        <w:t>This policy applies to children, families, staff, management and visitors of the centre.</w:t>
      </w:r>
    </w:p>
    <w:p w14:paraId="228B92C5" w14:textId="77777777" w:rsidR="000C6C38" w:rsidRPr="000C6C38" w:rsidRDefault="000C6C38" w:rsidP="000C6C38">
      <w:pPr>
        <w:rPr>
          <w:rFonts w:ascii="Calibri Light" w:eastAsia="Times New Roman" w:hAnsi="Calibri Light"/>
          <w:lang w:eastAsia="en-US"/>
        </w:rPr>
      </w:pPr>
    </w:p>
    <w:p w14:paraId="5F8A564C" w14:textId="77777777" w:rsidR="000C6C38" w:rsidRPr="000C6C38" w:rsidRDefault="000C6C38" w:rsidP="000C6C38">
      <w:pPr>
        <w:rPr>
          <w:rFonts w:ascii="Calibri Light" w:eastAsia="Times New Roman" w:hAnsi="Calibri Light"/>
          <w:b/>
          <w:lang w:eastAsia="en-US"/>
        </w:rPr>
      </w:pPr>
      <w:r w:rsidRPr="000C6C38">
        <w:rPr>
          <w:rFonts w:ascii="Calibri Light" w:eastAsia="Times New Roman" w:hAnsi="Calibri Light"/>
          <w:b/>
          <w:lang w:eastAsia="en-US"/>
        </w:rPr>
        <w:t>IMPLEMENTATION</w:t>
      </w:r>
    </w:p>
    <w:p w14:paraId="591D8D6E" w14:textId="77777777" w:rsidR="000C6C38" w:rsidRPr="000C6C38" w:rsidRDefault="000C6C38" w:rsidP="000C6C38">
      <w:pPr>
        <w:rPr>
          <w:rFonts w:ascii="Calibri Light" w:eastAsia="Times New Roman" w:hAnsi="Calibri Light" w:cs="Calibri"/>
          <w:lang w:eastAsia="en-US"/>
        </w:rPr>
      </w:pPr>
      <w:r w:rsidRPr="000C6C38">
        <w:rPr>
          <w:rFonts w:ascii="Calibri Light" w:eastAsia="Times New Roman" w:hAnsi="Calibri Light" w:cs="Calibri"/>
          <w:lang w:eastAsia="en-US"/>
        </w:rPr>
        <w:t>The fee structure of the Centre includes:</w:t>
      </w:r>
    </w:p>
    <w:p w14:paraId="5DC79D69" w14:textId="77777777" w:rsidR="000C6C38" w:rsidRPr="000C6C38" w:rsidRDefault="000C6C38" w:rsidP="000C6C38">
      <w:pPr>
        <w:rPr>
          <w:rFonts w:ascii="Calibri Light" w:eastAsia="Times New Roman" w:hAnsi="Calibri Light" w:cs="Calibri"/>
          <w:b/>
          <w:lang w:eastAsia="en-US"/>
        </w:rPr>
      </w:pPr>
    </w:p>
    <w:p w14:paraId="4DEEA6ED" w14:textId="77777777" w:rsidR="000C6C38" w:rsidRPr="000C6C38" w:rsidRDefault="000C6C38" w:rsidP="000C6C38">
      <w:pPr>
        <w:ind w:left="708"/>
        <w:rPr>
          <w:rFonts w:ascii="Calibri Light" w:eastAsia="Times New Roman" w:hAnsi="Calibri Light" w:cs="Calibri"/>
          <w:b/>
          <w:lang w:eastAsia="en-US"/>
        </w:rPr>
      </w:pPr>
      <w:r w:rsidRPr="000C6C38">
        <w:rPr>
          <w:rFonts w:ascii="Calibri Light" w:eastAsia="Times New Roman" w:hAnsi="Calibri Light" w:cs="Calibri"/>
          <w:b/>
          <w:lang w:eastAsia="en-US"/>
        </w:rPr>
        <w:t xml:space="preserve">General Fees </w:t>
      </w:r>
    </w:p>
    <w:p w14:paraId="5786AD82" w14:textId="5F6B4B5F" w:rsidR="000C6C38" w:rsidRPr="000C6C38" w:rsidRDefault="000C6C38" w:rsidP="000C6C38">
      <w:pPr>
        <w:numPr>
          <w:ilvl w:val="0"/>
          <w:numId w:val="21"/>
        </w:numPr>
        <w:spacing w:line="259" w:lineRule="auto"/>
        <w:contextualSpacing/>
        <w:rPr>
          <w:rFonts w:ascii="Calibri Light" w:eastAsia="Times New Roman" w:hAnsi="Calibri Light" w:cs="Calibri"/>
          <w:b/>
          <w:lang w:eastAsia="en-US"/>
        </w:rPr>
      </w:pPr>
      <w:r w:rsidRPr="000C6C38">
        <w:rPr>
          <w:rFonts w:ascii="Calibri Light" w:eastAsia="Times New Roman" w:hAnsi="Calibri Light" w:cs="Calibri"/>
          <w:lang w:eastAsia="en-US"/>
        </w:rPr>
        <w:t xml:space="preserve">Fees are charged </w:t>
      </w:r>
      <w:proofErr w:type="gramStart"/>
      <w:r w:rsidRPr="000C6C38">
        <w:rPr>
          <w:rFonts w:ascii="Calibri Light" w:eastAsia="Times New Roman" w:hAnsi="Calibri Light" w:cs="Calibri"/>
          <w:lang w:eastAsia="en-US"/>
        </w:rPr>
        <w:t>on a daily basis</w:t>
      </w:r>
      <w:proofErr w:type="gramEnd"/>
      <w:r w:rsidRPr="000C6C38">
        <w:rPr>
          <w:rFonts w:ascii="Calibri Light" w:eastAsia="Times New Roman" w:hAnsi="Calibri Light" w:cs="Calibri"/>
          <w:lang w:eastAsia="en-US"/>
        </w:rPr>
        <w:t xml:space="preserve"> and vary depending on the family’s </w:t>
      </w:r>
      <w:r w:rsidR="00BA45E9" w:rsidRPr="000C6C38">
        <w:rPr>
          <w:rFonts w:ascii="Calibri Light" w:eastAsia="Times New Roman" w:hAnsi="Calibri Light" w:cs="Calibri"/>
          <w:lang w:eastAsia="en-US"/>
        </w:rPr>
        <w:t>Childcare</w:t>
      </w:r>
      <w:r w:rsidRPr="000C6C38">
        <w:rPr>
          <w:rFonts w:ascii="Calibri Light" w:eastAsia="Times New Roman" w:hAnsi="Calibri Light" w:cs="Calibri"/>
          <w:lang w:eastAsia="en-US"/>
        </w:rPr>
        <w:t xml:space="preserve"> Subsidy (CCS) entitlements. </w:t>
      </w:r>
    </w:p>
    <w:p w14:paraId="64BB4524" w14:textId="04413EBD" w:rsidR="000C6C38" w:rsidRPr="000C6C38" w:rsidRDefault="000C6C38" w:rsidP="000C6C38">
      <w:pPr>
        <w:numPr>
          <w:ilvl w:val="0"/>
          <w:numId w:val="21"/>
        </w:numPr>
        <w:spacing w:line="259" w:lineRule="auto"/>
        <w:contextualSpacing/>
        <w:rPr>
          <w:rFonts w:ascii="Calibri Light" w:eastAsia="Times New Roman" w:hAnsi="Calibri Light" w:cs="Calibri"/>
          <w:b/>
          <w:lang w:eastAsia="en-US"/>
        </w:rPr>
      </w:pPr>
      <w:r w:rsidRPr="000C6C38">
        <w:rPr>
          <w:rFonts w:ascii="Calibri Light" w:eastAsia="Times New Roman" w:hAnsi="Calibri Light" w:cs="Calibri"/>
          <w:lang w:eastAsia="en-US"/>
        </w:rPr>
        <w:t xml:space="preserve">Fees must be paid within 14 days of receipt of invoice. Invoices will be levied at the </w:t>
      </w:r>
      <w:r>
        <w:rPr>
          <w:rFonts w:ascii="Calibri Light" w:eastAsia="Times New Roman" w:hAnsi="Calibri Light" w:cs="Calibri"/>
          <w:lang w:eastAsia="en-US"/>
        </w:rPr>
        <w:t>in arrears on a fortnightly basis.</w:t>
      </w:r>
    </w:p>
    <w:p w14:paraId="7F586C03" w14:textId="694B382A" w:rsidR="000C6C38" w:rsidRPr="000C6C38" w:rsidRDefault="000C6C38" w:rsidP="000C6C38">
      <w:pPr>
        <w:numPr>
          <w:ilvl w:val="0"/>
          <w:numId w:val="21"/>
        </w:numPr>
        <w:spacing w:line="259" w:lineRule="auto"/>
        <w:contextualSpacing/>
        <w:rPr>
          <w:rFonts w:ascii="Calibri Light" w:eastAsia="Times New Roman" w:hAnsi="Calibri Light" w:cs="Calibri"/>
          <w:b/>
          <w:lang w:eastAsia="en-US"/>
        </w:rPr>
      </w:pPr>
      <w:r w:rsidRPr="000C6C38">
        <w:rPr>
          <w:rFonts w:ascii="Calibri Light" w:eastAsia="Times New Roman" w:hAnsi="Calibri Light" w:cs="Calibri"/>
          <w:lang w:eastAsia="en-US"/>
        </w:rPr>
        <w:t>Fees must be paid by direct deposit</w:t>
      </w:r>
      <w:r>
        <w:rPr>
          <w:rFonts w:ascii="Calibri Light" w:eastAsia="Times New Roman" w:hAnsi="Calibri Light" w:cs="Calibri"/>
          <w:lang w:eastAsia="en-US"/>
        </w:rPr>
        <w:t>.</w:t>
      </w:r>
    </w:p>
    <w:p w14:paraId="3CF8B8E3" w14:textId="43084C14" w:rsidR="00BA45E9" w:rsidRPr="000C6C38" w:rsidRDefault="000C6C38" w:rsidP="00BA45E9">
      <w:pPr>
        <w:numPr>
          <w:ilvl w:val="0"/>
          <w:numId w:val="21"/>
        </w:numPr>
        <w:spacing w:line="259" w:lineRule="auto"/>
        <w:contextualSpacing/>
        <w:rPr>
          <w:rFonts w:ascii="Calibri Light" w:eastAsia="Times New Roman" w:hAnsi="Calibri Light" w:cs="Calibri"/>
          <w:b/>
          <w:lang w:eastAsia="en-US"/>
        </w:rPr>
      </w:pPr>
      <w:r w:rsidRPr="000C6C38">
        <w:rPr>
          <w:rFonts w:ascii="Calibri Light" w:eastAsia="Times New Roman" w:hAnsi="Calibri Light" w:cs="Calibri"/>
          <w:lang w:eastAsia="en-US"/>
        </w:rPr>
        <w:t>Fees are payable for every day that a child is enrolled at the Centre. This includes sick days and family holidays but excludes public holidays and periods when the Centre is closed.</w:t>
      </w:r>
    </w:p>
    <w:p w14:paraId="45A5E876" w14:textId="77777777" w:rsidR="000C6C38" w:rsidRPr="000C6C38" w:rsidRDefault="000C6C38" w:rsidP="000C6C38">
      <w:pPr>
        <w:numPr>
          <w:ilvl w:val="0"/>
          <w:numId w:val="21"/>
        </w:numPr>
        <w:spacing w:line="259" w:lineRule="auto"/>
        <w:contextualSpacing/>
        <w:rPr>
          <w:rFonts w:ascii="Calibri Light" w:eastAsia="Times New Roman" w:hAnsi="Calibri Light" w:cs="Calibri"/>
          <w:b/>
          <w:lang w:eastAsia="en-US"/>
        </w:rPr>
      </w:pPr>
      <w:r w:rsidRPr="000C6C38">
        <w:rPr>
          <w:rFonts w:ascii="Calibri Light" w:eastAsia="Times New Roman" w:hAnsi="Calibri Light" w:cs="Calibri"/>
          <w:lang w:eastAsia="en-US"/>
        </w:rPr>
        <w:t>F</w:t>
      </w:r>
      <w:r w:rsidRPr="000C6C38">
        <w:rPr>
          <w:rFonts w:ascii="Calibri Light" w:eastAsia="Times New Roman" w:hAnsi="Calibri Light"/>
          <w:lang w:eastAsia="en-US"/>
        </w:rPr>
        <w:t>ees are charged at full days only (no matter what the attendance hours are).</w:t>
      </w:r>
    </w:p>
    <w:p w14:paraId="08D3BF2D" w14:textId="24B1FD68" w:rsidR="000C6C38" w:rsidRPr="00BA45E9" w:rsidRDefault="000C6C38" w:rsidP="000C6C38">
      <w:pPr>
        <w:numPr>
          <w:ilvl w:val="0"/>
          <w:numId w:val="21"/>
        </w:numPr>
        <w:spacing w:line="259" w:lineRule="auto"/>
        <w:contextualSpacing/>
        <w:rPr>
          <w:rFonts w:ascii="Calibri Light" w:eastAsia="Times New Roman" w:hAnsi="Calibri Light" w:cs="Calibri"/>
          <w:b/>
          <w:lang w:eastAsia="en-US"/>
        </w:rPr>
      </w:pPr>
      <w:r w:rsidRPr="000C6C38">
        <w:rPr>
          <w:rFonts w:ascii="Calibri Light" w:eastAsia="Times New Roman" w:hAnsi="Calibri Light"/>
          <w:lang w:eastAsia="en-US"/>
        </w:rPr>
        <w:t>Casual days may be offered to families if available within the Centre’s license.</w:t>
      </w:r>
      <w:r w:rsidR="00BA45E9">
        <w:rPr>
          <w:rFonts w:ascii="Calibri Light" w:eastAsia="Times New Roman" w:hAnsi="Calibri Light"/>
          <w:lang w:eastAsia="en-US"/>
        </w:rPr>
        <w:t xml:space="preserve"> TCC reserves the right to revoke a casual booking where there is not sufficient staff to accommodate the additional booking.</w:t>
      </w:r>
    </w:p>
    <w:p w14:paraId="68963212" w14:textId="2B730A33" w:rsidR="00BA45E9" w:rsidRPr="00BA45E9" w:rsidRDefault="00BA45E9" w:rsidP="000C6C38">
      <w:pPr>
        <w:numPr>
          <w:ilvl w:val="0"/>
          <w:numId w:val="21"/>
        </w:numPr>
        <w:spacing w:line="259" w:lineRule="auto"/>
        <w:contextualSpacing/>
        <w:rPr>
          <w:rFonts w:ascii="Calibri Light" w:eastAsia="Times New Roman" w:hAnsi="Calibri Light" w:cs="Calibri"/>
          <w:bCs/>
          <w:lang w:eastAsia="en-US"/>
        </w:rPr>
      </w:pPr>
      <w:r w:rsidRPr="00BA45E9">
        <w:rPr>
          <w:rFonts w:ascii="Calibri Light" w:eastAsia="Times New Roman" w:hAnsi="Calibri Light" w:cs="Calibri"/>
          <w:bCs/>
          <w:lang w:eastAsia="en-US"/>
        </w:rPr>
        <w:t>Families will be charged the casual booking fee for casually booked days. Where a family no longer requires the casual booking, they may cancel the booking at no charge at least 24 hours before the casually booked day. Cancellations within 24 hours or on the day will incur a charge of the full casual day fee.</w:t>
      </w:r>
    </w:p>
    <w:p w14:paraId="3E59DFB0" w14:textId="69C93F81" w:rsidR="000C6C38" w:rsidRPr="000C6C38" w:rsidRDefault="00BA45E9" w:rsidP="000C6C38">
      <w:pPr>
        <w:numPr>
          <w:ilvl w:val="0"/>
          <w:numId w:val="21"/>
        </w:numPr>
        <w:spacing w:line="259" w:lineRule="auto"/>
        <w:contextualSpacing/>
        <w:rPr>
          <w:rFonts w:ascii="Calibri Light" w:eastAsia="Times New Roman" w:hAnsi="Calibri Light" w:cs="Calibri"/>
          <w:b/>
          <w:lang w:eastAsia="en-US"/>
        </w:rPr>
      </w:pPr>
      <w:r w:rsidRPr="000C6C38">
        <w:rPr>
          <w:rFonts w:ascii="Calibri Light" w:eastAsia="Times New Roman" w:hAnsi="Calibri Light" w:cs="Calibri"/>
          <w:lang w:eastAsia="en-US"/>
        </w:rPr>
        <w:t>Childcare</w:t>
      </w:r>
      <w:r w:rsidR="000C6C38" w:rsidRPr="000C6C38">
        <w:rPr>
          <w:rFonts w:ascii="Calibri Light" w:eastAsia="Times New Roman" w:hAnsi="Calibri Light" w:cs="Calibri"/>
          <w:lang w:eastAsia="en-US"/>
        </w:rPr>
        <w:t xml:space="preserve"> Subsidy (CCS) is available to all families who are Australian Residents and have a Customer Reference Number. To find out about eligibility, families must contact the Family Assistance Office. </w:t>
      </w:r>
    </w:p>
    <w:p w14:paraId="18E74193" w14:textId="5C68621E" w:rsidR="000C6C38" w:rsidRPr="000C6C38" w:rsidRDefault="00BA45E9" w:rsidP="000C6C38">
      <w:pPr>
        <w:numPr>
          <w:ilvl w:val="0"/>
          <w:numId w:val="21"/>
        </w:numPr>
        <w:spacing w:line="259" w:lineRule="auto"/>
        <w:contextualSpacing/>
        <w:rPr>
          <w:rFonts w:ascii="Calibri Light" w:eastAsia="Times New Roman" w:hAnsi="Calibri Light" w:cs="Calibri"/>
          <w:b/>
          <w:lang w:eastAsia="en-US"/>
        </w:rPr>
      </w:pPr>
      <w:r w:rsidRPr="000C6C38">
        <w:rPr>
          <w:rFonts w:ascii="Calibri Light" w:eastAsia="Times New Roman" w:hAnsi="Calibri Light" w:cs="Calibri"/>
          <w:lang w:eastAsia="en-US"/>
        </w:rPr>
        <w:t>Childcare</w:t>
      </w:r>
      <w:r w:rsidR="000C6C38" w:rsidRPr="000C6C38">
        <w:rPr>
          <w:rFonts w:ascii="Calibri Light" w:eastAsia="Times New Roman" w:hAnsi="Calibri Light" w:cs="Calibri"/>
          <w:lang w:eastAsia="en-US"/>
        </w:rPr>
        <w:t xml:space="preserve"> Subsidy Benefits are received as a reduction of fees through the Centre.</w:t>
      </w:r>
    </w:p>
    <w:p w14:paraId="7DE70E8B" w14:textId="404C8EC0" w:rsidR="000C6C38" w:rsidRDefault="000C6C38" w:rsidP="000C6C38">
      <w:pPr>
        <w:numPr>
          <w:ilvl w:val="0"/>
          <w:numId w:val="21"/>
        </w:numPr>
        <w:spacing w:line="259" w:lineRule="auto"/>
        <w:contextualSpacing/>
        <w:rPr>
          <w:rFonts w:ascii="Calibri Light" w:eastAsia="Times New Roman" w:hAnsi="Calibri Light" w:cs="Calibri"/>
          <w:b/>
          <w:lang w:eastAsia="en-US"/>
        </w:rPr>
      </w:pPr>
      <w:r>
        <w:rPr>
          <w:rFonts w:ascii="Calibri Light" w:eastAsia="Times New Roman" w:hAnsi="Calibri Light" w:cs="Calibri"/>
          <w:lang w:eastAsia="en-US"/>
        </w:rPr>
        <w:t xml:space="preserve">Families are responsible for applying for CCS directly with </w:t>
      </w:r>
      <w:r w:rsidR="00BA45E9">
        <w:rPr>
          <w:rFonts w:ascii="Calibri Light" w:eastAsia="Times New Roman" w:hAnsi="Calibri Light" w:cs="Calibri"/>
          <w:lang w:eastAsia="en-US"/>
        </w:rPr>
        <w:t>Centrelink</w:t>
      </w:r>
      <w:r>
        <w:rPr>
          <w:rFonts w:ascii="Calibri Light" w:eastAsia="Times New Roman" w:hAnsi="Calibri Light" w:cs="Calibri"/>
          <w:lang w:eastAsia="en-US"/>
        </w:rPr>
        <w:t xml:space="preserve">. </w:t>
      </w:r>
    </w:p>
    <w:p w14:paraId="42E5523C" w14:textId="2CF45E4B" w:rsidR="000C6C38" w:rsidRPr="000C6C38" w:rsidRDefault="000C6C38" w:rsidP="000C6C38">
      <w:pPr>
        <w:numPr>
          <w:ilvl w:val="0"/>
          <w:numId w:val="21"/>
        </w:numPr>
        <w:spacing w:line="259" w:lineRule="auto"/>
        <w:contextualSpacing/>
        <w:rPr>
          <w:rFonts w:ascii="Calibri Light" w:eastAsia="Times New Roman" w:hAnsi="Calibri Light" w:cs="Calibri"/>
          <w:b/>
          <w:lang w:eastAsia="en-US"/>
        </w:rPr>
      </w:pPr>
      <w:r w:rsidRPr="000C6C38">
        <w:rPr>
          <w:rFonts w:ascii="Calibri Light" w:eastAsia="Times New Roman" w:hAnsi="Calibri Light" w:cs="Calibri"/>
          <w:lang w:eastAsia="en-US"/>
        </w:rPr>
        <w:t>At times CCS payments</w:t>
      </w:r>
      <w:r>
        <w:rPr>
          <w:rFonts w:ascii="Calibri Light" w:eastAsia="Times New Roman" w:hAnsi="Calibri Light" w:cs="Calibri"/>
          <w:lang w:eastAsia="en-US"/>
        </w:rPr>
        <w:t xml:space="preserve"> will vary or even cease due to personal </w:t>
      </w:r>
      <w:r w:rsidR="00BA45E9">
        <w:rPr>
          <w:rFonts w:ascii="Calibri Light" w:eastAsia="Times New Roman" w:hAnsi="Calibri Light" w:cs="Calibri"/>
          <w:lang w:eastAsia="en-US"/>
        </w:rPr>
        <w:t>circumstances</w:t>
      </w:r>
      <w:r>
        <w:rPr>
          <w:rFonts w:ascii="Calibri Light" w:eastAsia="Times New Roman" w:hAnsi="Calibri Light" w:cs="Calibri"/>
          <w:lang w:eastAsia="en-US"/>
        </w:rPr>
        <w:t xml:space="preserve"> of families or other factors out of the control of the Centre.</w:t>
      </w:r>
      <w:r w:rsidRPr="000C6C38">
        <w:rPr>
          <w:rFonts w:ascii="Calibri Light" w:eastAsia="Times New Roman" w:hAnsi="Calibri Light" w:cs="Calibri"/>
          <w:lang w:eastAsia="en-US"/>
        </w:rPr>
        <w:t xml:space="preserve">  Families are responsible for monitoring their CCS payments </w:t>
      </w:r>
      <w:r>
        <w:rPr>
          <w:rFonts w:ascii="Calibri Light" w:eastAsia="Times New Roman" w:hAnsi="Calibri Light" w:cs="Calibri"/>
          <w:lang w:eastAsia="en-US"/>
        </w:rPr>
        <w:t xml:space="preserve">and liaising with </w:t>
      </w:r>
      <w:r w:rsidR="00BA45E9">
        <w:rPr>
          <w:rFonts w:ascii="Calibri Light" w:eastAsia="Times New Roman" w:hAnsi="Calibri Light" w:cs="Calibri"/>
          <w:lang w:eastAsia="en-US"/>
        </w:rPr>
        <w:t>Centrelink</w:t>
      </w:r>
      <w:r>
        <w:rPr>
          <w:rFonts w:ascii="Calibri Light" w:eastAsia="Times New Roman" w:hAnsi="Calibri Light" w:cs="Calibri"/>
          <w:lang w:eastAsia="en-US"/>
        </w:rPr>
        <w:t xml:space="preserve"> directly in the event of issues.</w:t>
      </w:r>
    </w:p>
    <w:p w14:paraId="7ACB67AF" w14:textId="77777777" w:rsidR="000C6C38" w:rsidRPr="000C6C38" w:rsidRDefault="000C6C38" w:rsidP="000C6C38">
      <w:pPr>
        <w:spacing w:line="276" w:lineRule="auto"/>
        <w:ind w:left="780"/>
        <w:rPr>
          <w:rFonts w:ascii="Calibri Light" w:eastAsia="Times New Roman" w:hAnsi="Calibri Light" w:cs="Calibri"/>
          <w:b/>
          <w:lang w:eastAsia="en-US"/>
        </w:rPr>
      </w:pPr>
    </w:p>
    <w:p w14:paraId="6855A91F" w14:textId="77777777" w:rsidR="000C6C38" w:rsidRPr="000C6C38" w:rsidRDefault="000C6C38" w:rsidP="000C6C38">
      <w:pPr>
        <w:spacing w:line="276" w:lineRule="auto"/>
        <w:ind w:left="780"/>
        <w:rPr>
          <w:rFonts w:ascii="Calibri Light" w:eastAsia="Times New Roman" w:hAnsi="Calibri Light" w:cs="Calibri"/>
          <w:b/>
          <w:lang w:eastAsia="en-US"/>
        </w:rPr>
      </w:pPr>
      <w:r w:rsidRPr="000C6C38">
        <w:rPr>
          <w:rFonts w:ascii="Calibri Light" w:eastAsia="Times New Roman" w:hAnsi="Calibri Light" w:cs="Calibri"/>
          <w:b/>
          <w:lang w:eastAsia="en-US"/>
        </w:rPr>
        <w:t>Payment of fees</w:t>
      </w:r>
    </w:p>
    <w:p w14:paraId="3945F08A" w14:textId="1F4ABBE0" w:rsidR="000C6C38" w:rsidRPr="000C6C38" w:rsidRDefault="000C6C38" w:rsidP="000C6C38">
      <w:pPr>
        <w:numPr>
          <w:ilvl w:val="0"/>
          <w:numId w:val="22"/>
        </w:numPr>
        <w:spacing w:line="276" w:lineRule="auto"/>
        <w:contextualSpacing/>
        <w:rPr>
          <w:rFonts w:ascii="Calibri Light" w:eastAsia="Times New Roman" w:hAnsi="Calibri Light" w:cs="Calibri"/>
          <w:bCs/>
          <w:lang w:eastAsia="en-US"/>
        </w:rPr>
      </w:pPr>
      <w:r w:rsidRPr="000C6C38">
        <w:rPr>
          <w:rFonts w:ascii="Calibri Light" w:eastAsia="Times New Roman" w:hAnsi="Calibri Light" w:cs="Calibri"/>
          <w:lang w:eastAsia="en-US"/>
        </w:rPr>
        <w:t>Fees can be paid by direct deposit through your personal banking.</w:t>
      </w:r>
    </w:p>
    <w:p w14:paraId="4B29B5A6" w14:textId="7B0906FD" w:rsidR="000C6C38" w:rsidRPr="000C6C38" w:rsidRDefault="000C6C38" w:rsidP="000C6C38">
      <w:pPr>
        <w:numPr>
          <w:ilvl w:val="0"/>
          <w:numId w:val="22"/>
        </w:numPr>
        <w:spacing w:line="276" w:lineRule="auto"/>
        <w:contextualSpacing/>
        <w:rPr>
          <w:rFonts w:ascii="Calibri Light" w:eastAsia="Times New Roman" w:hAnsi="Calibri Light" w:cs="Calibri"/>
          <w:b/>
          <w:lang w:eastAsia="en-US"/>
        </w:rPr>
      </w:pPr>
      <w:r w:rsidRPr="000C6C38">
        <w:rPr>
          <w:rFonts w:ascii="Calibri Light" w:eastAsia="Times New Roman" w:hAnsi="Calibri Light" w:cs="Calibri"/>
          <w:lang w:eastAsia="en-US"/>
        </w:rPr>
        <w:t>Families will be issued with invoices for fees on a</w:t>
      </w:r>
      <w:r>
        <w:rPr>
          <w:rFonts w:ascii="Calibri Light" w:eastAsia="Times New Roman" w:hAnsi="Calibri Light" w:cs="Calibri"/>
          <w:lang w:eastAsia="en-US"/>
        </w:rPr>
        <w:t xml:space="preserve"> fortnightly basis in </w:t>
      </w:r>
      <w:r w:rsidR="00BA45E9">
        <w:rPr>
          <w:rFonts w:ascii="Calibri Light" w:eastAsia="Times New Roman" w:hAnsi="Calibri Light" w:cs="Calibri"/>
          <w:lang w:eastAsia="en-US"/>
        </w:rPr>
        <w:t>arrears</w:t>
      </w:r>
      <w:r w:rsidRPr="000C6C38">
        <w:rPr>
          <w:rFonts w:ascii="Calibri Light" w:eastAsia="Times New Roman" w:hAnsi="Calibri Light" w:cs="Calibri"/>
          <w:lang w:eastAsia="en-US"/>
        </w:rPr>
        <w:t xml:space="preserve">. </w:t>
      </w:r>
    </w:p>
    <w:p w14:paraId="1A2A8124" w14:textId="64EFA0A1" w:rsidR="000C6C38" w:rsidRPr="000C6C38" w:rsidRDefault="00841555" w:rsidP="000C6C38">
      <w:pPr>
        <w:numPr>
          <w:ilvl w:val="0"/>
          <w:numId w:val="22"/>
        </w:numPr>
        <w:spacing w:line="276" w:lineRule="auto"/>
        <w:contextualSpacing/>
        <w:rPr>
          <w:rFonts w:ascii="Calibri Light" w:eastAsia="Times New Roman" w:hAnsi="Calibri Light" w:cs="Calibri"/>
          <w:b/>
          <w:lang w:eastAsia="en-US"/>
        </w:rPr>
      </w:pPr>
      <w:r>
        <w:rPr>
          <w:rFonts w:ascii="Calibri Light" w:eastAsia="Times New Roman" w:hAnsi="Calibri Light" w:cs="Calibri"/>
          <w:lang w:eastAsia="en-US"/>
        </w:rPr>
        <w:lastRenderedPageBreak/>
        <w:t>Full payment</w:t>
      </w:r>
      <w:r w:rsidR="000C6C38" w:rsidRPr="000C6C38">
        <w:rPr>
          <w:rFonts w:ascii="Calibri Light" w:eastAsia="Times New Roman" w:hAnsi="Calibri Light" w:cs="Calibri"/>
          <w:lang w:eastAsia="en-US"/>
        </w:rPr>
        <w:t xml:space="preserve"> must be made within 14 days of each invoice date.</w:t>
      </w:r>
    </w:p>
    <w:p w14:paraId="44D53C72" w14:textId="387BE3E5" w:rsidR="000C6C38" w:rsidRPr="00BA45E9" w:rsidRDefault="000C6C38" w:rsidP="000C6C38">
      <w:pPr>
        <w:numPr>
          <w:ilvl w:val="0"/>
          <w:numId w:val="22"/>
        </w:numPr>
        <w:spacing w:line="276" w:lineRule="auto"/>
        <w:contextualSpacing/>
        <w:rPr>
          <w:rFonts w:ascii="Calibri Light" w:eastAsia="Times New Roman" w:hAnsi="Calibri Light" w:cs="Calibri"/>
          <w:b/>
          <w:lang w:eastAsia="en-US"/>
        </w:rPr>
      </w:pPr>
      <w:r>
        <w:rPr>
          <w:rFonts w:ascii="Calibri Light" w:eastAsia="Times New Roman" w:hAnsi="Calibri Light" w:cs="Calibri"/>
          <w:lang w:eastAsia="en-US"/>
        </w:rPr>
        <w:t xml:space="preserve">In the event CCS eligibility has not been finalised or for any reason has not been paid by </w:t>
      </w:r>
      <w:r w:rsidR="00BA45E9">
        <w:rPr>
          <w:rFonts w:ascii="Calibri Light" w:eastAsia="Times New Roman" w:hAnsi="Calibri Light" w:cs="Calibri"/>
          <w:lang w:eastAsia="en-US"/>
        </w:rPr>
        <w:t>Centrelink</w:t>
      </w:r>
      <w:r>
        <w:rPr>
          <w:rFonts w:ascii="Calibri Light" w:eastAsia="Times New Roman" w:hAnsi="Calibri Light" w:cs="Calibri"/>
          <w:lang w:eastAsia="en-US"/>
        </w:rPr>
        <w:t xml:space="preserve"> families are still required to pay invoices issued by the centre as above.</w:t>
      </w:r>
    </w:p>
    <w:p w14:paraId="4A317273" w14:textId="77777777" w:rsidR="00BA45E9" w:rsidRPr="000C6C38" w:rsidRDefault="00BA45E9" w:rsidP="00BA45E9">
      <w:pPr>
        <w:spacing w:line="276" w:lineRule="auto"/>
        <w:ind w:left="1500"/>
        <w:contextualSpacing/>
        <w:rPr>
          <w:rFonts w:ascii="Calibri Light" w:eastAsia="Times New Roman" w:hAnsi="Calibri Light" w:cs="Calibri"/>
          <w:b/>
          <w:lang w:eastAsia="en-US"/>
        </w:rPr>
      </w:pPr>
    </w:p>
    <w:p w14:paraId="6BA901C4" w14:textId="77777777" w:rsidR="000C6C38" w:rsidRPr="000C6C38" w:rsidRDefault="000C6C38" w:rsidP="000C6C38">
      <w:pPr>
        <w:spacing w:line="276" w:lineRule="auto"/>
        <w:ind w:left="780"/>
        <w:rPr>
          <w:rFonts w:ascii="Calibri Light" w:eastAsia="Times New Roman" w:hAnsi="Calibri Light" w:cs="Calibri"/>
          <w:b/>
          <w:lang w:eastAsia="en-US"/>
        </w:rPr>
      </w:pPr>
    </w:p>
    <w:p w14:paraId="4DB5A52D" w14:textId="77777777" w:rsidR="000C6C38" w:rsidRPr="000C6C38" w:rsidRDefault="000C6C38" w:rsidP="000C6C38">
      <w:pPr>
        <w:spacing w:line="276" w:lineRule="auto"/>
        <w:ind w:left="780"/>
        <w:rPr>
          <w:rFonts w:ascii="Calibri Light" w:eastAsia="Times New Roman" w:hAnsi="Calibri Light" w:cs="Calibri"/>
          <w:b/>
          <w:lang w:eastAsia="en-US"/>
        </w:rPr>
      </w:pPr>
      <w:r w:rsidRPr="000C6C38">
        <w:rPr>
          <w:rFonts w:ascii="Calibri Light" w:eastAsia="Times New Roman" w:hAnsi="Calibri Light" w:cs="Calibri"/>
          <w:b/>
          <w:lang w:eastAsia="en-US"/>
        </w:rPr>
        <w:t xml:space="preserve">Financial Difficulties </w:t>
      </w:r>
    </w:p>
    <w:p w14:paraId="4C8E9B9E" w14:textId="77777777" w:rsidR="000C6C38" w:rsidRPr="000C6C38" w:rsidRDefault="000C6C38" w:rsidP="000C6C38">
      <w:pPr>
        <w:numPr>
          <w:ilvl w:val="0"/>
          <w:numId w:val="23"/>
        </w:numPr>
        <w:spacing w:line="276" w:lineRule="auto"/>
        <w:contextualSpacing/>
        <w:rPr>
          <w:rFonts w:ascii="Calibri Light" w:eastAsia="Times New Roman" w:hAnsi="Calibri Light" w:cs="Calibri"/>
          <w:lang w:eastAsia="en-US"/>
        </w:rPr>
      </w:pPr>
      <w:r w:rsidRPr="000C6C38">
        <w:rPr>
          <w:rFonts w:ascii="Calibri Light" w:eastAsia="Times New Roman" w:hAnsi="Calibri Light" w:cs="Calibri"/>
          <w:lang w:eastAsia="en-US"/>
        </w:rPr>
        <w:t xml:space="preserve">If a family is experiencing financial difficulties, the Centre may, in its discretion, agree to </w:t>
      </w:r>
      <w:proofErr w:type="gramStart"/>
      <w:r w:rsidRPr="000C6C38">
        <w:rPr>
          <w:rFonts w:ascii="Calibri Light" w:eastAsia="Times New Roman" w:hAnsi="Calibri Light" w:cs="Calibri"/>
          <w:lang w:eastAsia="en-US"/>
        </w:rPr>
        <w:t>enter into</w:t>
      </w:r>
      <w:proofErr w:type="gramEnd"/>
      <w:r w:rsidRPr="000C6C38">
        <w:rPr>
          <w:rFonts w:ascii="Calibri Light" w:eastAsia="Times New Roman" w:hAnsi="Calibri Light" w:cs="Calibri"/>
          <w:lang w:eastAsia="en-US"/>
        </w:rPr>
        <w:t xml:space="preserve"> a suitable payment plan with that family.  </w:t>
      </w:r>
    </w:p>
    <w:p w14:paraId="15F4E84C" w14:textId="77777777" w:rsidR="000C6C38" w:rsidRPr="000C6C38" w:rsidRDefault="000C6C38" w:rsidP="000C6C38">
      <w:pPr>
        <w:numPr>
          <w:ilvl w:val="0"/>
          <w:numId w:val="23"/>
        </w:numPr>
        <w:spacing w:line="276" w:lineRule="auto"/>
        <w:contextualSpacing/>
        <w:rPr>
          <w:rFonts w:ascii="Calibri Light" w:eastAsia="Times New Roman" w:hAnsi="Calibri Light" w:cs="Calibri"/>
          <w:lang w:eastAsia="en-US"/>
        </w:rPr>
      </w:pPr>
      <w:r w:rsidRPr="000C6C38">
        <w:rPr>
          <w:rFonts w:ascii="Calibri Light" w:eastAsia="Times New Roman" w:hAnsi="Calibri Light" w:cs="Calibri"/>
          <w:lang w:eastAsia="en-US"/>
        </w:rPr>
        <w:t>Payment plan arrangements must be in writing and made with the Centre director.</w:t>
      </w:r>
    </w:p>
    <w:p w14:paraId="6F8074A9" w14:textId="07C07A06" w:rsidR="000C6C38" w:rsidRPr="000C6C38" w:rsidRDefault="000C6C38" w:rsidP="000C6C38">
      <w:pPr>
        <w:numPr>
          <w:ilvl w:val="0"/>
          <w:numId w:val="23"/>
        </w:numPr>
        <w:spacing w:line="276" w:lineRule="auto"/>
        <w:contextualSpacing/>
        <w:rPr>
          <w:rFonts w:ascii="Calibri Light" w:eastAsia="Times New Roman" w:hAnsi="Calibri Light" w:cs="Calibri"/>
          <w:lang w:eastAsia="en-US"/>
        </w:rPr>
      </w:pPr>
      <w:r w:rsidRPr="000C6C38">
        <w:rPr>
          <w:rFonts w:ascii="Calibri Light" w:eastAsia="Times New Roman" w:hAnsi="Calibri Light" w:cs="Calibri"/>
          <w:lang w:eastAsia="en-US"/>
        </w:rPr>
        <w:t xml:space="preserve">Payment plans will </w:t>
      </w:r>
      <w:r w:rsidRPr="000C6C38">
        <w:rPr>
          <w:rFonts w:ascii="Calibri Light" w:eastAsia="Times New Roman" w:hAnsi="Calibri Light" w:cs="Calibri"/>
          <w:b/>
          <w:bCs/>
          <w:lang w:eastAsia="en-US"/>
        </w:rPr>
        <w:t>ONLY</w:t>
      </w:r>
      <w:r w:rsidRPr="000C6C38">
        <w:rPr>
          <w:rFonts w:ascii="Calibri Light" w:eastAsia="Times New Roman" w:hAnsi="Calibri Light" w:cs="Calibri"/>
          <w:lang w:eastAsia="en-US"/>
        </w:rPr>
        <w:t xml:space="preserve"> relate to fees already incurred.  All subsequent fees (incurred after a payment plan for previous fees has been </w:t>
      </w:r>
      <w:proofErr w:type="gramStart"/>
      <w:r w:rsidRPr="000C6C38">
        <w:rPr>
          <w:rFonts w:ascii="Calibri Light" w:eastAsia="Times New Roman" w:hAnsi="Calibri Light" w:cs="Calibri"/>
          <w:lang w:eastAsia="en-US"/>
        </w:rPr>
        <w:t>entered into</w:t>
      </w:r>
      <w:proofErr w:type="gramEnd"/>
      <w:r w:rsidRPr="000C6C38">
        <w:rPr>
          <w:rFonts w:ascii="Calibri Light" w:eastAsia="Times New Roman" w:hAnsi="Calibri Light" w:cs="Calibri"/>
          <w:lang w:eastAsia="en-US"/>
        </w:rPr>
        <w:t xml:space="preserve">), must be paid within 14 days of the date of invoice.  In other words, the Centre will </w:t>
      </w:r>
      <w:r w:rsidRPr="000C6C38">
        <w:rPr>
          <w:rFonts w:ascii="Calibri Light" w:eastAsia="Times New Roman" w:hAnsi="Calibri Light" w:cs="Calibri"/>
          <w:b/>
          <w:bCs/>
          <w:lang w:eastAsia="en-US"/>
        </w:rPr>
        <w:t>NOT</w:t>
      </w:r>
      <w:r w:rsidRPr="000C6C38">
        <w:rPr>
          <w:rFonts w:ascii="Calibri Light" w:eastAsia="Times New Roman" w:hAnsi="Calibri Light" w:cs="Calibri"/>
          <w:lang w:eastAsia="en-US"/>
        </w:rPr>
        <w:t xml:space="preserve"> consider </w:t>
      </w:r>
      <w:proofErr w:type="gramStart"/>
      <w:r w:rsidRPr="000C6C38">
        <w:rPr>
          <w:rFonts w:ascii="Calibri Light" w:eastAsia="Times New Roman" w:hAnsi="Calibri Light" w:cs="Calibri"/>
          <w:lang w:eastAsia="en-US"/>
        </w:rPr>
        <w:t>entering into</w:t>
      </w:r>
      <w:proofErr w:type="gramEnd"/>
      <w:r w:rsidRPr="000C6C38">
        <w:rPr>
          <w:rFonts w:ascii="Calibri Light" w:eastAsia="Times New Roman" w:hAnsi="Calibri Light" w:cs="Calibri"/>
          <w:lang w:eastAsia="en-US"/>
        </w:rPr>
        <w:t xml:space="preserve"> any “</w:t>
      </w:r>
      <w:r w:rsidR="00BA45E9" w:rsidRPr="000C6C38">
        <w:rPr>
          <w:rFonts w:ascii="Calibri Light" w:eastAsia="Times New Roman" w:hAnsi="Calibri Light" w:cs="Calibri"/>
          <w:lang w:eastAsia="en-US"/>
        </w:rPr>
        <w:t>after pay</w:t>
      </w:r>
      <w:r w:rsidRPr="000C6C38">
        <w:rPr>
          <w:rFonts w:ascii="Calibri Light" w:eastAsia="Times New Roman" w:hAnsi="Calibri Light" w:cs="Calibri"/>
          <w:lang w:eastAsia="en-US"/>
        </w:rPr>
        <w:t>” style arrangement in relation to future attendance at the Centre.</w:t>
      </w:r>
    </w:p>
    <w:p w14:paraId="2E087B6B" w14:textId="77777777" w:rsidR="000C6C38" w:rsidRPr="000C6C38" w:rsidRDefault="000C6C38" w:rsidP="000C6C38">
      <w:pPr>
        <w:spacing w:line="276" w:lineRule="auto"/>
        <w:rPr>
          <w:rFonts w:ascii="Calibri Light" w:eastAsia="Times New Roman" w:hAnsi="Calibri Light" w:cs="Calibri"/>
          <w:lang w:eastAsia="en-US"/>
        </w:rPr>
      </w:pPr>
    </w:p>
    <w:p w14:paraId="167393D0" w14:textId="77777777" w:rsidR="000C6C38" w:rsidRPr="000C6C38" w:rsidRDefault="000C6C38" w:rsidP="000C6C38">
      <w:pPr>
        <w:spacing w:line="276" w:lineRule="auto"/>
        <w:ind w:left="708"/>
        <w:rPr>
          <w:rFonts w:ascii="Calibri Light" w:eastAsia="Times New Roman" w:hAnsi="Calibri Light" w:cs="Calibri"/>
          <w:b/>
          <w:lang w:eastAsia="en-US"/>
        </w:rPr>
      </w:pPr>
      <w:r w:rsidRPr="000C6C38">
        <w:rPr>
          <w:rFonts w:ascii="Calibri Light" w:eastAsia="Times New Roman" w:hAnsi="Calibri Light" w:cs="Calibri"/>
          <w:b/>
          <w:lang w:eastAsia="en-US"/>
        </w:rPr>
        <w:t xml:space="preserve">Failure to Pay </w:t>
      </w:r>
    </w:p>
    <w:p w14:paraId="6AFA412A" w14:textId="77777777" w:rsidR="000C6C38" w:rsidRPr="000C6C38" w:rsidRDefault="000C6C38" w:rsidP="000C6C38">
      <w:pPr>
        <w:numPr>
          <w:ilvl w:val="0"/>
          <w:numId w:val="23"/>
        </w:numPr>
        <w:spacing w:line="276" w:lineRule="auto"/>
        <w:contextualSpacing/>
        <w:rPr>
          <w:rFonts w:ascii="Calibri Light" w:eastAsia="Times New Roman" w:hAnsi="Calibri Light" w:cs="Calibri"/>
          <w:lang w:eastAsia="en-US"/>
        </w:rPr>
      </w:pPr>
      <w:r w:rsidRPr="000C6C38">
        <w:rPr>
          <w:rFonts w:ascii="Calibri Light" w:eastAsia="Times New Roman" w:hAnsi="Calibri Light" w:cs="Calibri"/>
          <w:lang w:eastAsia="en-US"/>
        </w:rPr>
        <w:t>If fees are not paid on time, a reminder letter will be issued after one week and, where the fees are still outstanding, after two weeks.</w:t>
      </w:r>
    </w:p>
    <w:p w14:paraId="1DA2E7B7" w14:textId="77777777" w:rsidR="000C6C38" w:rsidRPr="000C6C38" w:rsidRDefault="000C6C38" w:rsidP="000C6C38">
      <w:pPr>
        <w:numPr>
          <w:ilvl w:val="0"/>
          <w:numId w:val="23"/>
        </w:numPr>
        <w:spacing w:line="276" w:lineRule="auto"/>
        <w:contextualSpacing/>
        <w:rPr>
          <w:rFonts w:ascii="Calibri Light" w:eastAsia="Times New Roman" w:hAnsi="Calibri Light" w:cs="Calibri"/>
          <w:lang w:eastAsia="en-US"/>
        </w:rPr>
      </w:pPr>
      <w:r w:rsidRPr="000C6C38">
        <w:rPr>
          <w:rFonts w:ascii="Calibri Light" w:eastAsia="Times New Roman" w:hAnsi="Calibri Light" w:cs="Calibri"/>
          <w:lang w:eastAsia="en-US"/>
        </w:rPr>
        <w:t xml:space="preserve">If fees are not paid within 30 days of the date of an invoice, the Centre will not accept or admit the relevant child or children to whom the fees relate to the Centre until all outstanding fees are paid in full, or an acceptable payment plan is </w:t>
      </w:r>
      <w:proofErr w:type="gramStart"/>
      <w:r w:rsidRPr="000C6C38">
        <w:rPr>
          <w:rFonts w:ascii="Calibri Light" w:eastAsia="Times New Roman" w:hAnsi="Calibri Light" w:cs="Calibri"/>
          <w:lang w:eastAsia="en-US"/>
        </w:rPr>
        <w:t>entered into</w:t>
      </w:r>
      <w:proofErr w:type="gramEnd"/>
      <w:r w:rsidRPr="000C6C38">
        <w:rPr>
          <w:rFonts w:ascii="Calibri Light" w:eastAsia="Times New Roman" w:hAnsi="Calibri Light" w:cs="Calibri"/>
          <w:lang w:eastAsia="en-US"/>
        </w:rPr>
        <w:t xml:space="preserve">. </w:t>
      </w:r>
    </w:p>
    <w:p w14:paraId="0DA009E9" w14:textId="77777777" w:rsidR="000C6C38" w:rsidRPr="000C6C38" w:rsidRDefault="000C6C38" w:rsidP="000C6C38">
      <w:pPr>
        <w:numPr>
          <w:ilvl w:val="0"/>
          <w:numId w:val="23"/>
        </w:numPr>
        <w:spacing w:line="276" w:lineRule="auto"/>
        <w:contextualSpacing/>
        <w:rPr>
          <w:rFonts w:ascii="Calibri Light" w:eastAsia="Times New Roman" w:hAnsi="Calibri Light" w:cs="Calibri"/>
          <w:lang w:eastAsia="en-US"/>
        </w:rPr>
      </w:pPr>
      <w:r w:rsidRPr="000C6C38">
        <w:rPr>
          <w:rFonts w:ascii="Calibri Light" w:eastAsia="Times New Roman" w:hAnsi="Calibri Light" w:cs="Calibri"/>
          <w:lang w:eastAsia="en-US"/>
        </w:rPr>
        <w:t xml:space="preserve">A child’s position at the Centre may be terminated by the Centre if payment of fees is not made within 60 days of the due date. </w:t>
      </w:r>
    </w:p>
    <w:p w14:paraId="4FA8EC7C" w14:textId="77777777" w:rsidR="000C6C38" w:rsidRPr="000C6C38" w:rsidRDefault="000C6C38" w:rsidP="000C6C38">
      <w:pPr>
        <w:numPr>
          <w:ilvl w:val="0"/>
          <w:numId w:val="23"/>
        </w:numPr>
        <w:spacing w:line="276" w:lineRule="auto"/>
        <w:contextualSpacing/>
        <w:rPr>
          <w:rFonts w:ascii="Calibri Light" w:eastAsia="Times New Roman" w:hAnsi="Calibri Light" w:cs="Calibri"/>
          <w:lang w:eastAsia="en-US"/>
        </w:rPr>
      </w:pPr>
      <w:r w:rsidRPr="000C6C38">
        <w:rPr>
          <w:rFonts w:ascii="Calibri Light" w:eastAsia="Times New Roman" w:hAnsi="Calibri Light" w:cs="Calibri"/>
          <w:lang w:eastAsia="en-US"/>
        </w:rPr>
        <w:t xml:space="preserve">At this time the Centre will initiate its debt collection procedure. </w:t>
      </w:r>
    </w:p>
    <w:p w14:paraId="1E853DC5" w14:textId="77777777" w:rsidR="000C6C38" w:rsidRPr="000C6C38" w:rsidRDefault="000C6C38" w:rsidP="000C6C38">
      <w:pPr>
        <w:numPr>
          <w:ilvl w:val="0"/>
          <w:numId w:val="23"/>
        </w:numPr>
        <w:spacing w:line="276" w:lineRule="auto"/>
        <w:contextualSpacing/>
        <w:rPr>
          <w:rFonts w:ascii="Calibri Light" w:eastAsia="Times New Roman" w:hAnsi="Calibri Light" w:cs="Calibri"/>
          <w:lang w:eastAsia="en-US"/>
        </w:rPr>
      </w:pPr>
      <w:r w:rsidRPr="000C6C38">
        <w:rPr>
          <w:rFonts w:ascii="Calibri Light" w:eastAsia="Times New Roman" w:hAnsi="Calibri Light" w:cs="Calibri"/>
          <w:lang w:eastAsia="en-US"/>
        </w:rPr>
        <w:t>The Centre may charge interest in addition to any costs (including legal costs) incurred by the Centre in recovering unpaid fees.</w:t>
      </w:r>
    </w:p>
    <w:p w14:paraId="789F778B" w14:textId="77777777" w:rsidR="000C6C38" w:rsidRPr="000C6C38" w:rsidRDefault="000C6C38" w:rsidP="000C6C38">
      <w:pPr>
        <w:spacing w:line="276" w:lineRule="auto"/>
        <w:rPr>
          <w:rFonts w:ascii="Calibri Light" w:eastAsia="Times New Roman" w:hAnsi="Calibri Light" w:cs="Calibri"/>
          <w:lang w:eastAsia="en-US"/>
        </w:rPr>
      </w:pPr>
    </w:p>
    <w:p w14:paraId="18BA0C8E" w14:textId="77777777" w:rsidR="000C6C38" w:rsidRPr="000C6C38" w:rsidRDefault="000C6C38" w:rsidP="000C6C38">
      <w:pPr>
        <w:spacing w:line="276" w:lineRule="auto"/>
        <w:ind w:left="708"/>
        <w:rPr>
          <w:rFonts w:ascii="Calibri Light" w:eastAsia="Times New Roman" w:hAnsi="Calibri Light" w:cs="Calibri"/>
          <w:b/>
          <w:lang w:eastAsia="en-US"/>
        </w:rPr>
      </w:pPr>
      <w:r w:rsidRPr="000C6C38">
        <w:rPr>
          <w:rFonts w:ascii="Calibri Light" w:eastAsia="Times New Roman" w:hAnsi="Calibri Light" w:cs="Calibri"/>
          <w:b/>
          <w:lang w:eastAsia="en-US"/>
        </w:rPr>
        <w:t>Historical Debts</w:t>
      </w:r>
    </w:p>
    <w:p w14:paraId="34805D35" w14:textId="77777777" w:rsidR="000C6C38" w:rsidRPr="000C6C38" w:rsidRDefault="000C6C38" w:rsidP="000C6C38">
      <w:pPr>
        <w:numPr>
          <w:ilvl w:val="0"/>
          <w:numId w:val="26"/>
        </w:numPr>
        <w:spacing w:line="276" w:lineRule="auto"/>
        <w:contextualSpacing/>
        <w:rPr>
          <w:rFonts w:ascii="Calibri Light" w:eastAsia="Times New Roman" w:hAnsi="Calibri Light" w:cs="Calibri"/>
          <w:bCs/>
          <w:lang w:eastAsia="en-US"/>
        </w:rPr>
      </w:pPr>
      <w:r w:rsidRPr="000C6C38">
        <w:rPr>
          <w:rFonts w:ascii="Calibri Light" w:eastAsia="Times New Roman" w:hAnsi="Calibri Light" w:cs="Calibri"/>
          <w:bCs/>
          <w:lang w:eastAsia="en-US"/>
        </w:rPr>
        <w:t>The Centre will not accept the re-enrolment of any child in respect of whom there are outstanding fees.</w:t>
      </w:r>
    </w:p>
    <w:p w14:paraId="3B8487E1" w14:textId="77777777" w:rsidR="000C6C38" w:rsidRPr="000C6C38" w:rsidRDefault="000C6C38" w:rsidP="000C6C38">
      <w:pPr>
        <w:numPr>
          <w:ilvl w:val="0"/>
          <w:numId w:val="26"/>
        </w:numPr>
        <w:spacing w:line="276" w:lineRule="auto"/>
        <w:contextualSpacing/>
        <w:rPr>
          <w:rFonts w:ascii="Calibri Light" w:eastAsia="Times New Roman" w:hAnsi="Calibri Light" w:cs="Calibri"/>
          <w:bCs/>
          <w:lang w:eastAsia="en-US"/>
        </w:rPr>
      </w:pPr>
      <w:r w:rsidRPr="000C6C38">
        <w:rPr>
          <w:rFonts w:ascii="Calibri Light" w:eastAsia="Times New Roman" w:hAnsi="Calibri Light" w:cs="Calibri"/>
          <w:bCs/>
          <w:lang w:eastAsia="en-US"/>
        </w:rPr>
        <w:t>The Centre reserves the right to require payment in advance from any family with a history of late payment of fees.</w:t>
      </w:r>
    </w:p>
    <w:p w14:paraId="665DA378" w14:textId="77777777" w:rsidR="000C6C38" w:rsidRPr="000C6C38" w:rsidRDefault="000C6C38" w:rsidP="000C6C38">
      <w:pPr>
        <w:spacing w:line="276" w:lineRule="auto"/>
        <w:rPr>
          <w:rFonts w:ascii="Calibri Light" w:eastAsia="Times New Roman" w:hAnsi="Calibri Light" w:cs="Calibri"/>
          <w:bCs/>
          <w:lang w:eastAsia="en-US"/>
        </w:rPr>
      </w:pPr>
    </w:p>
    <w:p w14:paraId="31551F8A" w14:textId="77777777" w:rsidR="000C6C38" w:rsidRPr="000C6C38" w:rsidRDefault="000C6C38" w:rsidP="000C6C38">
      <w:pPr>
        <w:spacing w:line="276" w:lineRule="auto"/>
        <w:ind w:left="708"/>
        <w:rPr>
          <w:rFonts w:ascii="Calibri Light" w:eastAsia="Times New Roman" w:hAnsi="Calibri Light" w:cs="Calibri"/>
          <w:b/>
          <w:lang w:eastAsia="en-US"/>
        </w:rPr>
      </w:pPr>
      <w:r w:rsidRPr="000C6C38">
        <w:rPr>
          <w:rFonts w:ascii="Calibri Light" w:eastAsia="Times New Roman" w:hAnsi="Calibri Light" w:cs="Calibri"/>
          <w:b/>
          <w:lang w:eastAsia="en-US"/>
        </w:rPr>
        <w:t>Late Fees</w:t>
      </w:r>
    </w:p>
    <w:p w14:paraId="29A7CF05" w14:textId="77777777" w:rsidR="000C6C38" w:rsidRPr="000C6C38" w:rsidRDefault="000C6C38" w:rsidP="000C6C38">
      <w:pPr>
        <w:numPr>
          <w:ilvl w:val="0"/>
          <w:numId w:val="23"/>
        </w:numPr>
        <w:spacing w:line="276" w:lineRule="auto"/>
        <w:contextualSpacing/>
        <w:rPr>
          <w:rFonts w:ascii="Calibri Light" w:eastAsia="Times New Roman" w:hAnsi="Calibri Light" w:cs="Calibri"/>
          <w:lang w:eastAsia="en-US"/>
        </w:rPr>
      </w:pPr>
      <w:r w:rsidRPr="000C6C38">
        <w:rPr>
          <w:rFonts w:ascii="Calibri Light" w:eastAsia="Times New Roman" w:hAnsi="Calibri Light" w:cs="Calibri"/>
          <w:lang w:eastAsia="en-US"/>
        </w:rPr>
        <w:t>It is unacceptable to pick children up late from the Service. A late fee will apply where children are not picked up prior to closing time. Currently, a fee of $1.00 per minute every minute you are late.</w:t>
      </w:r>
    </w:p>
    <w:p w14:paraId="25BDBD26" w14:textId="77777777" w:rsidR="000C6C38" w:rsidRPr="000C6C38" w:rsidRDefault="000C6C38" w:rsidP="000C6C38">
      <w:pPr>
        <w:numPr>
          <w:ilvl w:val="0"/>
          <w:numId w:val="23"/>
        </w:numPr>
        <w:spacing w:line="276" w:lineRule="auto"/>
        <w:contextualSpacing/>
        <w:rPr>
          <w:rFonts w:ascii="Calibri Light" w:eastAsia="Times New Roman" w:hAnsi="Calibri Light" w:cs="Calibri"/>
          <w:lang w:eastAsia="en-US"/>
        </w:rPr>
      </w:pPr>
      <w:r w:rsidRPr="000C6C38">
        <w:rPr>
          <w:rFonts w:ascii="Calibri Light" w:eastAsia="Times New Roman" w:hAnsi="Calibri Light" w:cs="Calibri"/>
          <w:lang w:eastAsia="en-US"/>
        </w:rPr>
        <w:t>A review of the child’s enrolment will occur where families are consistently late to collect their child/ren.</w:t>
      </w:r>
    </w:p>
    <w:p w14:paraId="7B0E1578" w14:textId="77777777" w:rsidR="000C6C38" w:rsidRPr="000C6C38" w:rsidRDefault="000C6C38" w:rsidP="000C6C38">
      <w:pPr>
        <w:spacing w:line="276" w:lineRule="auto"/>
        <w:rPr>
          <w:rFonts w:ascii="Calibri Light" w:eastAsia="Times New Roman" w:hAnsi="Calibri Light" w:cs="Calibri"/>
          <w:lang w:eastAsia="en-US"/>
        </w:rPr>
      </w:pPr>
    </w:p>
    <w:p w14:paraId="665AA569" w14:textId="77777777" w:rsidR="000C6C38" w:rsidRPr="000C6C38" w:rsidRDefault="000C6C38" w:rsidP="000C6C38">
      <w:pPr>
        <w:spacing w:line="276" w:lineRule="auto"/>
        <w:ind w:left="708"/>
        <w:rPr>
          <w:rFonts w:ascii="Calibri Light" w:eastAsia="Times New Roman" w:hAnsi="Calibri Light" w:cs="Calibri"/>
          <w:b/>
          <w:lang w:eastAsia="en-US"/>
        </w:rPr>
      </w:pPr>
      <w:r w:rsidRPr="000C6C38">
        <w:rPr>
          <w:rFonts w:ascii="Calibri Light" w:eastAsia="Times New Roman" w:hAnsi="Calibri Light" w:cs="Calibri"/>
          <w:b/>
          <w:lang w:eastAsia="en-US"/>
        </w:rPr>
        <w:lastRenderedPageBreak/>
        <w:t>Change of Fees</w:t>
      </w:r>
    </w:p>
    <w:p w14:paraId="3E88A10F" w14:textId="6524D72F" w:rsidR="000C6C38" w:rsidRPr="000C6C38" w:rsidRDefault="000C6C38" w:rsidP="000C6C38">
      <w:pPr>
        <w:numPr>
          <w:ilvl w:val="0"/>
          <w:numId w:val="24"/>
        </w:numPr>
        <w:spacing w:line="276" w:lineRule="auto"/>
        <w:contextualSpacing/>
        <w:rPr>
          <w:rFonts w:ascii="Calibri Light" w:eastAsia="Times New Roman" w:hAnsi="Calibri Light" w:cs="Calibri"/>
          <w:lang w:eastAsia="en-US"/>
        </w:rPr>
      </w:pPr>
      <w:r w:rsidRPr="000C6C38">
        <w:rPr>
          <w:rFonts w:ascii="Calibri Light" w:eastAsia="Times New Roman" w:hAnsi="Calibri Light" w:cs="Calibri"/>
          <w:lang w:eastAsia="en-US"/>
        </w:rPr>
        <w:t xml:space="preserve">Fees are subject to change at any time provided a minimum of four weeks prior written notice is given to all </w:t>
      </w:r>
      <w:r w:rsidR="00BA45E9" w:rsidRPr="000C6C38">
        <w:rPr>
          <w:rFonts w:ascii="Calibri Light" w:eastAsia="Times New Roman" w:hAnsi="Calibri Light" w:cs="Calibri"/>
          <w:lang w:eastAsia="en-US"/>
        </w:rPr>
        <w:t>families.</w:t>
      </w:r>
      <w:r w:rsidRPr="000C6C38">
        <w:rPr>
          <w:rFonts w:ascii="Calibri Light" w:eastAsia="Times New Roman" w:hAnsi="Calibri Light" w:cs="Calibri"/>
          <w:lang w:eastAsia="en-US"/>
        </w:rPr>
        <w:t xml:space="preserve"> </w:t>
      </w:r>
    </w:p>
    <w:p w14:paraId="1A979637" w14:textId="77777777" w:rsidR="000C6C38" w:rsidRPr="000C6C38" w:rsidRDefault="000C6C38" w:rsidP="000C6C38">
      <w:pPr>
        <w:spacing w:line="276" w:lineRule="auto"/>
        <w:rPr>
          <w:rFonts w:ascii="Calibri Light" w:eastAsia="Times New Roman" w:hAnsi="Calibri Light" w:cs="Calibri"/>
          <w:lang w:eastAsia="en-US"/>
        </w:rPr>
      </w:pPr>
    </w:p>
    <w:p w14:paraId="446A86AF" w14:textId="77777777" w:rsidR="000C6C38" w:rsidRPr="000C6C38" w:rsidRDefault="000C6C38" w:rsidP="000C6C38">
      <w:pPr>
        <w:spacing w:line="276" w:lineRule="auto"/>
        <w:ind w:left="708"/>
        <w:rPr>
          <w:rFonts w:ascii="Calibri Light" w:eastAsia="Times New Roman" w:hAnsi="Calibri Light" w:cs="Calibri"/>
          <w:b/>
          <w:lang w:eastAsia="en-US"/>
        </w:rPr>
      </w:pPr>
      <w:r w:rsidRPr="000C6C38">
        <w:rPr>
          <w:rFonts w:ascii="Calibri Light" w:eastAsia="Times New Roman" w:hAnsi="Calibri Light" w:cs="Calibri"/>
          <w:b/>
          <w:lang w:eastAsia="en-US"/>
        </w:rPr>
        <w:t xml:space="preserve">Termination of Enrolment </w:t>
      </w:r>
    </w:p>
    <w:p w14:paraId="45BDC516" w14:textId="6AF6E195" w:rsidR="000C6C38" w:rsidRPr="000C6C38" w:rsidRDefault="000C6C38" w:rsidP="000C6C38">
      <w:pPr>
        <w:numPr>
          <w:ilvl w:val="0"/>
          <w:numId w:val="24"/>
        </w:numPr>
        <w:spacing w:line="276" w:lineRule="auto"/>
        <w:contextualSpacing/>
        <w:rPr>
          <w:rFonts w:ascii="Calibri Light" w:eastAsia="Times New Roman" w:hAnsi="Calibri Light" w:cs="Calibri"/>
          <w:lang w:eastAsia="en-US"/>
        </w:rPr>
      </w:pPr>
      <w:r w:rsidRPr="000C6C38">
        <w:rPr>
          <w:rFonts w:ascii="Calibri Light" w:eastAsia="Times New Roman" w:hAnsi="Calibri Light" w:cs="Calibri"/>
          <w:lang w:eastAsia="en-US"/>
        </w:rPr>
        <w:t>Parents must provide two weeks written notice of their intention to withdraw a child from the Centre</w:t>
      </w:r>
      <w:r w:rsidR="0019128F">
        <w:rPr>
          <w:rFonts w:ascii="Calibri Light" w:eastAsia="Times New Roman" w:hAnsi="Calibri Light" w:cs="Calibri"/>
          <w:lang w:eastAsia="en-US"/>
        </w:rPr>
        <w:t>. Two weeks written notice is also required to reduce the number of days your child is enrolled for.</w:t>
      </w:r>
    </w:p>
    <w:p w14:paraId="1C3EAAD8" w14:textId="6DA40640" w:rsidR="000C6C38" w:rsidRPr="000C6C38" w:rsidRDefault="000C6C38" w:rsidP="000C6C38">
      <w:pPr>
        <w:numPr>
          <w:ilvl w:val="0"/>
          <w:numId w:val="24"/>
        </w:numPr>
        <w:spacing w:line="276" w:lineRule="auto"/>
        <w:contextualSpacing/>
        <w:rPr>
          <w:rFonts w:ascii="Calibri Light" w:eastAsia="Times New Roman" w:hAnsi="Calibri Light" w:cs="Calibri"/>
          <w:lang w:eastAsia="en-US"/>
        </w:rPr>
      </w:pPr>
      <w:r w:rsidRPr="000C6C38">
        <w:rPr>
          <w:rFonts w:ascii="Calibri Light" w:eastAsia="Times New Roman" w:hAnsi="Calibri Light" w:cs="Calibri"/>
          <w:lang w:eastAsia="en-US"/>
        </w:rPr>
        <w:t xml:space="preserve">If a child’s enrolment at the Centre is terminated without the requisite notice being provided to the Centre, families can lose their </w:t>
      </w:r>
      <w:r w:rsidR="00BA45E9" w:rsidRPr="000C6C38">
        <w:rPr>
          <w:rFonts w:ascii="Calibri Light" w:eastAsia="Times New Roman" w:hAnsi="Calibri Light" w:cs="Calibri"/>
          <w:lang w:eastAsia="en-US"/>
        </w:rPr>
        <w:t>Childcare</w:t>
      </w:r>
      <w:r w:rsidRPr="000C6C38">
        <w:rPr>
          <w:rFonts w:ascii="Calibri Light" w:eastAsia="Times New Roman" w:hAnsi="Calibri Light" w:cs="Calibri"/>
          <w:lang w:eastAsia="en-US"/>
        </w:rPr>
        <w:t xml:space="preserve"> Subsidy (CCS) resulting in the payment of full fees to be charged.  </w:t>
      </w:r>
    </w:p>
    <w:p w14:paraId="2B2CEFBF" w14:textId="77777777" w:rsidR="000C6C38" w:rsidRPr="000C6C38" w:rsidRDefault="000C6C38" w:rsidP="000C6C38">
      <w:pPr>
        <w:spacing w:line="276" w:lineRule="auto"/>
        <w:rPr>
          <w:rFonts w:ascii="Calibri Light" w:eastAsia="Times New Roman" w:hAnsi="Calibri Light" w:cs="Calibri"/>
          <w:lang w:eastAsia="en-US"/>
        </w:rPr>
      </w:pPr>
    </w:p>
    <w:p w14:paraId="75F62C9A" w14:textId="77777777" w:rsidR="000C6C38" w:rsidRPr="000C6C38" w:rsidRDefault="000C6C38" w:rsidP="000C6C38">
      <w:pPr>
        <w:spacing w:line="276" w:lineRule="auto"/>
        <w:ind w:left="708"/>
        <w:rPr>
          <w:rFonts w:ascii="Calibri Light" w:eastAsia="Times New Roman" w:hAnsi="Calibri Light" w:cs="Calibri"/>
          <w:b/>
          <w:lang w:eastAsia="en-US"/>
        </w:rPr>
      </w:pPr>
      <w:r w:rsidRPr="000C6C38">
        <w:rPr>
          <w:rFonts w:ascii="Calibri Light" w:eastAsia="Times New Roman" w:hAnsi="Calibri Light" w:cs="Calibri"/>
          <w:b/>
          <w:lang w:eastAsia="en-US"/>
        </w:rPr>
        <w:t xml:space="preserve">Responsibility of Management </w:t>
      </w:r>
    </w:p>
    <w:p w14:paraId="001A1552" w14:textId="05693807" w:rsidR="000C6C38" w:rsidRPr="000C6C38" w:rsidRDefault="000C6C38" w:rsidP="000C6C38">
      <w:pPr>
        <w:numPr>
          <w:ilvl w:val="0"/>
          <w:numId w:val="25"/>
        </w:numPr>
        <w:spacing w:line="276" w:lineRule="auto"/>
        <w:contextualSpacing/>
        <w:rPr>
          <w:rFonts w:ascii="Calibri Light" w:eastAsia="Times New Roman" w:hAnsi="Calibri Light" w:cs="Calibri"/>
          <w:b/>
          <w:lang w:eastAsia="en-US"/>
        </w:rPr>
      </w:pPr>
      <w:r w:rsidRPr="000C6C38">
        <w:rPr>
          <w:rFonts w:ascii="Calibri Light" w:eastAsia="Times New Roman" w:hAnsi="Calibri Light" w:cs="Calibri"/>
          <w:lang w:eastAsia="en-US"/>
        </w:rPr>
        <w:t xml:space="preserve">The </w:t>
      </w:r>
      <w:r>
        <w:rPr>
          <w:rFonts w:ascii="Calibri Light" w:eastAsia="Times New Roman" w:hAnsi="Calibri Light" w:cs="Calibri"/>
          <w:lang w:eastAsia="en-US"/>
        </w:rPr>
        <w:t>Director</w:t>
      </w:r>
      <w:r w:rsidRPr="000C6C38">
        <w:rPr>
          <w:rFonts w:ascii="Calibri Light" w:eastAsia="Times New Roman" w:hAnsi="Calibri Light" w:cs="Calibri"/>
          <w:lang w:eastAsia="en-US"/>
        </w:rPr>
        <w:t xml:space="preserve"> and Committee is responsible for the billing and chasing of fees. </w:t>
      </w:r>
    </w:p>
    <w:p w14:paraId="03B0AA8F" w14:textId="5C97D167" w:rsidR="000C6C38" w:rsidRPr="000C6C38" w:rsidRDefault="000C6C38" w:rsidP="000C6C38">
      <w:pPr>
        <w:numPr>
          <w:ilvl w:val="0"/>
          <w:numId w:val="25"/>
        </w:numPr>
        <w:spacing w:line="276" w:lineRule="auto"/>
        <w:contextualSpacing/>
        <w:rPr>
          <w:rFonts w:ascii="Calibri Light" w:eastAsia="Times New Roman" w:hAnsi="Calibri Light" w:cs="Calibri"/>
          <w:b/>
          <w:lang w:eastAsia="en-US"/>
        </w:rPr>
      </w:pPr>
      <w:r w:rsidRPr="000C6C38">
        <w:rPr>
          <w:rFonts w:ascii="Calibri Light" w:eastAsia="Times New Roman" w:hAnsi="Calibri Light" w:cs="Calibri"/>
          <w:lang w:eastAsia="en-US"/>
        </w:rPr>
        <w:t xml:space="preserve">Should families wish to discuss fees, they will need to see the </w:t>
      </w:r>
      <w:r w:rsidR="00BA45E9">
        <w:rPr>
          <w:rFonts w:ascii="Calibri Light" w:eastAsia="Times New Roman" w:hAnsi="Calibri Light" w:cs="Calibri"/>
          <w:lang w:eastAsia="en-US"/>
        </w:rPr>
        <w:t>Director.</w:t>
      </w:r>
    </w:p>
    <w:p w14:paraId="6D8CB7E3" w14:textId="77777777" w:rsidR="000C6C38" w:rsidRPr="000C6C38" w:rsidRDefault="000C6C38" w:rsidP="000C6C38">
      <w:pPr>
        <w:rPr>
          <w:rFonts w:ascii="Calibri Light" w:eastAsia="Times New Roman" w:hAnsi="Calibri Light"/>
          <w:color w:val="34ABC1"/>
          <w:lang w:eastAsia="en-US"/>
        </w:rPr>
      </w:pPr>
    </w:p>
    <w:p w14:paraId="4A776FB5" w14:textId="1F90E21C" w:rsidR="000C6C38" w:rsidRPr="000C6C38" w:rsidRDefault="000C6C38" w:rsidP="000C6C38">
      <w:pPr>
        <w:rPr>
          <w:rFonts w:ascii="Calibri Light" w:eastAsia="Times New Roman" w:hAnsi="Calibri Light"/>
          <w:b/>
          <w:lang w:eastAsia="en-US"/>
        </w:rPr>
      </w:pPr>
      <w:r w:rsidRPr="000C6C38">
        <w:rPr>
          <w:rFonts w:ascii="Calibri Light" w:eastAsia="Times New Roman" w:hAnsi="Calibri Light"/>
          <w:b/>
          <w:lang w:eastAsia="en-US"/>
        </w:rPr>
        <w:t>Review by Sarah Kilby</w:t>
      </w:r>
    </w:p>
    <w:tbl>
      <w:tblPr>
        <w:tblW w:w="0" w:type="auto"/>
        <w:tblBorders>
          <w:top w:val="single" w:sz="4" w:space="0" w:color="89C2E5"/>
          <w:left w:val="single" w:sz="4" w:space="0" w:color="89C2E5"/>
          <w:bottom w:val="single" w:sz="4" w:space="0" w:color="89C2E5"/>
          <w:right w:val="single" w:sz="4" w:space="0" w:color="89C2E5"/>
          <w:insideH w:val="single" w:sz="4" w:space="0" w:color="89C2E5"/>
          <w:insideV w:val="single" w:sz="4" w:space="0" w:color="89C2E5"/>
        </w:tblBorders>
        <w:tblLook w:val="04A0" w:firstRow="1" w:lastRow="0" w:firstColumn="1" w:lastColumn="0" w:noHBand="0" w:noVBand="1"/>
      </w:tblPr>
      <w:tblGrid>
        <w:gridCol w:w="9344"/>
      </w:tblGrid>
      <w:tr w:rsidR="000C6C38" w:rsidRPr="000C6C38" w14:paraId="5DEDAE2A" w14:textId="77777777" w:rsidTr="00B9533C">
        <w:tc>
          <w:tcPr>
            <w:tcW w:w="9350" w:type="dxa"/>
            <w:tcBorders>
              <w:bottom w:val="single" w:sz="12" w:space="0" w:color="4DA4D8"/>
            </w:tcBorders>
            <w:shd w:val="clear" w:color="auto" w:fill="auto"/>
          </w:tcPr>
          <w:p w14:paraId="6305507D" w14:textId="77777777" w:rsidR="000C6C38" w:rsidRPr="000C6C38" w:rsidRDefault="000C6C38" w:rsidP="000C6C38">
            <w:pPr>
              <w:rPr>
                <w:rFonts w:ascii="Calibri Light" w:eastAsia="SimSun" w:hAnsi="Calibri Light" w:cs="Arial"/>
                <w:b/>
                <w:bCs/>
                <w:sz w:val="22"/>
                <w:szCs w:val="22"/>
                <w:lang w:eastAsia="en-US"/>
              </w:rPr>
            </w:pPr>
            <w:r w:rsidRPr="000C6C38">
              <w:rPr>
                <w:rFonts w:ascii="Calibri Light" w:eastAsia="SimSun" w:hAnsi="Calibri Light" w:cs="Arial"/>
                <w:b/>
                <w:bCs/>
                <w:sz w:val="22"/>
                <w:szCs w:val="22"/>
                <w:lang w:eastAsia="en-US"/>
              </w:rPr>
              <w:t>Policy Reviewed Date</w:t>
            </w:r>
          </w:p>
        </w:tc>
      </w:tr>
      <w:tr w:rsidR="000C6C38" w:rsidRPr="000C6C38" w14:paraId="55E6C51D" w14:textId="77777777" w:rsidTr="00B9533C">
        <w:tc>
          <w:tcPr>
            <w:tcW w:w="9350" w:type="dxa"/>
            <w:shd w:val="clear" w:color="auto" w:fill="auto"/>
          </w:tcPr>
          <w:p w14:paraId="023F6A89" w14:textId="50053E6C" w:rsidR="000C6C38" w:rsidRPr="000C6C38" w:rsidRDefault="000C6C38" w:rsidP="000C6C38">
            <w:pPr>
              <w:rPr>
                <w:rFonts w:ascii="Calibri Light" w:eastAsia="SimSun" w:hAnsi="Calibri Light" w:cs="Arial"/>
                <w:b/>
                <w:bCs/>
                <w:sz w:val="22"/>
                <w:szCs w:val="22"/>
                <w:lang w:eastAsia="en-US"/>
              </w:rPr>
            </w:pPr>
            <w:r w:rsidRPr="000C6C38">
              <w:rPr>
                <w:rFonts w:ascii="Calibri Light" w:eastAsia="SimSun" w:hAnsi="Calibri Light" w:cs="Arial"/>
                <w:b/>
                <w:bCs/>
                <w:sz w:val="22"/>
                <w:szCs w:val="22"/>
                <w:lang w:eastAsia="en-US"/>
              </w:rPr>
              <w:t>21/1/24</w:t>
            </w:r>
          </w:p>
        </w:tc>
      </w:tr>
      <w:tr w:rsidR="000C6C38" w:rsidRPr="000C6C38" w14:paraId="49992BDC" w14:textId="77777777" w:rsidTr="00B9533C">
        <w:tc>
          <w:tcPr>
            <w:tcW w:w="9350" w:type="dxa"/>
            <w:shd w:val="clear" w:color="auto" w:fill="auto"/>
          </w:tcPr>
          <w:p w14:paraId="1124BDFC" w14:textId="77777777" w:rsidR="000C6C38" w:rsidRPr="000C6C38" w:rsidRDefault="000C6C38" w:rsidP="000C6C38">
            <w:pPr>
              <w:rPr>
                <w:rFonts w:ascii="Calibri Light" w:eastAsia="SimSun" w:hAnsi="Calibri Light" w:cs="Arial"/>
                <w:b/>
                <w:bCs/>
                <w:sz w:val="22"/>
                <w:szCs w:val="22"/>
                <w:lang w:eastAsia="en-US"/>
              </w:rPr>
            </w:pPr>
            <w:r w:rsidRPr="000C6C38">
              <w:rPr>
                <w:rFonts w:ascii="Calibri Light" w:eastAsia="SimSun" w:hAnsi="Calibri Light" w:cs="Arial"/>
                <w:b/>
                <w:bCs/>
                <w:sz w:val="22"/>
                <w:szCs w:val="22"/>
                <w:lang w:eastAsia="en-US"/>
              </w:rPr>
              <w:t>Policy Due for Review</w:t>
            </w:r>
          </w:p>
        </w:tc>
      </w:tr>
      <w:tr w:rsidR="000C6C38" w:rsidRPr="000C6C38" w14:paraId="3DA27A4F" w14:textId="77777777" w:rsidTr="00B9533C">
        <w:tc>
          <w:tcPr>
            <w:tcW w:w="9350" w:type="dxa"/>
            <w:shd w:val="clear" w:color="auto" w:fill="auto"/>
          </w:tcPr>
          <w:p w14:paraId="1434836C" w14:textId="7A074CAB" w:rsidR="000C6C38" w:rsidRPr="000C6C38" w:rsidRDefault="000C6C38" w:rsidP="000C6C38">
            <w:pPr>
              <w:rPr>
                <w:rFonts w:ascii="Calibri Light" w:eastAsia="SimSun" w:hAnsi="Calibri Light" w:cs="Arial"/>
                <w:b/>
                <w:bCs/>
                <w:sz w:val="22"/>
                <w:szCs w:val="22"/>
                <w:lang w:eastAsia="en-US"/>
              </w:rPr>
            </w:pPr>
            <w:r w:rsidRPr="000C6C38">
              <w:rPr>
                <w:rFonts w:ascii="Calibri Light" w:eastAsia="SimSun" w:hAnsi="Calibri Light" w:cs="Arial"/>
                <w:b/>
                <w:bCs/>
                <w:sz w:val="22"/>
                <w:szCs w:val="22"/>
                <w:lang w:eastAsia="en-US"/>
              </w:rPr>
              <w:t>21/1/25</w:t>
            </w:r>
          </w:p>
        </w:tc>
      </w:tr>
    </w:tbl>
    <w:p w14:paraId="1D3B0BC2" w14:textId="77777777" w:rsidR="000C6C38" w:rsidRPr="000C6C38" w:rsidRDefault="000C6C38" w:rsidP="000C6C38">
      <w:pPr>
        <w:rPr>
          <w:rFonts w:ascii="Calibri Light" w:eastAsia="Times New Roman" w:hAnsi="Calibri Light"/>
          <w:lang w:eastAsia="en-US"/>
        </w:rPr>
      </w:pPr>
    </w:p>
    <w:p w14:paraId="667B5A59" w14:textId="77777777" w:rsidR="000C6C38" w:rsidRPr="00744A92" w:rsidRDefault="000C6C38" w:rsidP="00744A92">
      <w:pPr>
        <w:rPr>
          <w:rFonts w:ascii="Arial" w:eastAsia="Times New Roman" w:hAnsi="Arial" w:cs="Arial"/>
          <w:sz w:val="22"/>
          <w:szCs w:val="22"/>
          <w:lang w:val="en-US"/>
        </w:rPr>
      </w:pPr>
    </w:p>
    <w:sectPr w:rsidR="000C6C38" w:rsidRPr="00744A92" w:rsidSect="0008791B">
      <w:footerReference w:type="default" r:id="rId12"/>
      <w:headerReference w:type="first" r:id="rId13"/>
      <w:pgSz w:w="11906" w:h="16838" w:code="9"/>
      <w:pgMar w:top="851" w:right="1134" w:bottom="79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E683F" w14:textId="77777777" w:rsidR="0008791B" w:rsidRDefault="0008791B">
      <w:r>
        <w:separator/>
      </w:r>
    </w:p>
  </w:endnote>
  <w:endnote w:type="continuationSeparator" w:id="0">
    <w:p w14:paraId="6B90939D" w14:textId="77777777" w:rsidR="0008791B" w:rsidRDefault="0008791B">
      <w:r>
        <w:continuationSeparator/>
      </w:r>
    </w:p>
  </w:endnote>
  <w:endnote w:type="continuationNotice" w:id="1">
    <w:p w14:paraId="3FE59DB3" w14:textId="77777777" w:rsidR="0008791B" w:rsidRDefault="00087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C9E36" w14:textId="7511BEC0" w:rsidR="00130DD9" w:rsidRDefault="00130DD9">
    <w:pPr>
      <w:pStyle w:val="Footer"/>
    </w:pPr>
    <w:r>
      <w:rPr>
        <w:rFonts w:ascii="Aptos Display" w:hAnsi="Aptos Display"/>
        <w:noProof/>
      </w:rPr>
      <mc:AlternateContent>
        <mc:Choice Requires="wps">
          <w:drawing>
            <wp:anchor distT="0" distB="0" distL="114300" distR="114300" simplePos="0" relativeHeight="251661824" behindDoc="0" locked="0" layoutInCell="1" allowOverlap="1" wp14:anchorId="3A6CCB18" wp14:editId="43C82582">
              <wp:simplePos x="0" y="0"/>
              <wp:positionH relativeFrom="page">
                <wp:posOffset>3826827</wp:posOffset>
              </wp:positionH>
              <wp:positionV relativeFrom="paragraph">
                <wp:posOffset>-3194054</wp:posOffset>
              </wp:positionV>
              <wp:extent cx="395785" cy="7291113"/>
              <wp:effectExtent l="318" t="0" r="23812" b="23813"/>
              <wp:wrapNone/>
              <wp:docPr id="1183839204" name="Rectangle 2"/>
              <wp:cNvGraphicFramePr/>
              <a:graphic xmlns:a="http://schemas.openxmlformats.org/drawingml/2006/main">
                <a:graphicData uri="http://schemas.microsoft.com/office/word/2010/wordprocessingShape">
                  <wps:wsp>
                    <wps:cNvSpPr/>
                    <wps:spPr>
                      <a:xfrm rot="16200000">
                        <a:off x="0" y="0"/>
                        <a:ext cx="395785" cy="7291113"/>
                      </a:xfrm>
                      <a:prstGeom prst="rect">
                        <a:avLst/>
                      </a:prstGeom>
                      <a:solidFill>
                        <a:srgbClr val="00B0F0"/>
                      </a:solid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1A17F" id="Rectangle 2" o:spid="_x0000_s1026" style="position:absolute;margin-left:301.3pt;margin-top:-251.5pt;width:31.15pt;height:574.1pt;rotation:-90;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icIiQIAAJcFAAAOAAAAZHJzL2Uyb0RvYy54bWysVE1v2zAMvQ/YfxB0Xx2nTT+COkXWIsOA&#10;Yi3WDj0rspQYkEWNUuJkv36U5Lhd21MxHwxRJB/JJ5KXV7vWsK1C34CteHk04kxZCXVjVxX/9bj4&#10;cs6ZD8LWwoBVFd8rz69mnz9ddm6qxrAGUytkBGL9tHMVX4fgpkXh5Vq1wh+BU5aUGrAVgURcFTWK&#10;jtBbU4xHo9OiA6wdglTe0+1NVvJZwtdayXCntVeBmYpTbiH9Mf2X8V/MLsV0hcKtG9mnIT6QRSsa&#10;S0EHqBsRBNtg8waqbSSCBx2OJLQFaN1IlWqgasrRq2oe1sKpVAuR491Ak/9/sPLH9sHdI9HQOT/1&#10;dIxV7DS2DIHYKk+JZfpScZQu2yXu9gN3aheYpMvji8nZ+YQzSaqz8UVZlseR3CKDRVCHPnxT0LJ4&#10;qDjS2yRUsb31IZseTKK5B9PUi8aYJOBqeW2QbUV8x9HX0SI9HaH/Y2bsxzwJJ7oWzxykU9gbFQGN&#10;/ak0a2oqc5xSTu2phoSElMqGMqvWolY5z3ISicuVDR6JkgQYkTXVN2D3ALH132JnmN4+uqrU3YNz&#10;fqEhTM7gkFh2HjxSZLBhcG4bC/heZYaq6iNn+wNJmZrI0hLq/T3mbqEJ804uGnrgW+HDvUAaJrqk&#10;BRHu6KcNdBWH/sTZGvDPe/fRnnqctJx1NJwV9783AhVn5rul7r8oT07iNCfhZHI2JgFfapYvNXbT&#10;XgP1TZmyS8doH8zhqBHaJ9oj8xiVVMJKil1xGfAgXIe8NGgTSTWfJzOaYCfCrX1wMoJHVmMDP+6e&#10;BLq+ywPNxw84DLKYvmr2bBs9Lcw3AXSTJuGZ155vmv7UOP2miuvlpZysnvfp7C8AAAD//wMAUEsD&#10;BBQABgAIAAAAIQDFw3GL3gAAAAoBAAAPAAAAZHJzL2Rvd25yZXYueG1sTI/BTsMwEETvSPyDtUjc&#10;qE0qKAlxKqjUA0gIJfQDnHhJIuJ1FLtN+vdsT3Cb1Yxm3+TbxQ3ihFPoPWm4XykQSI23PbUaDl/7&#10;uycQIRqyZvCEGs4YYFtcX+Ums36mEk9VbAWXUMiMhi7GMZMyNB06E1Z+RGLv20/ORD6nVtrJzFzu&#10;Bpko9Sid6Yk/dGbEXYfNT3V0Gur39Uyhat9sevj82Je78txPr1rf3iwvzyAiLvEvDBd8RoeCmWp/&#10;JBvEoOEh3XBSwzpNQVz8RG1Y1axUkoAscvl/QvELAAD//wMAUEsBAi0AFAAGAAgAAAAhALaDOJL+&#10;AAAA4QEAABMAAAAAAAAAAAAAAAAAAAAAAFtDb250ZW50X1R5cGVzXS54bWxQSwECLQAUAAYACAAA&#10;ACEAOP0h/9YAAACUAQAACwAAAAAAAAAAAAAAAAAvAQAAX3JlbHMvLnJlbHNQSwECLQAUAAYACAAA&#10;ACEAfZInCIkCAACXBQAADgAAAAAAAAAAAAAAAAAuAgAAZHJzL2Uyb0RvYy54bWxQSwECLQAUAAYA&#10;CAAAACEAxcNxi94AAAAKAQAADwAAAAAAAAAAAAAAAADjBAAAZHJzL2Rvd25yZXYueG1sUEsFBgAA&#10;AAAEAAQA8wAAAO4FAAAAAA==&#10;" fillcolor="#00b0f0" strokecolor="#00b0f0"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A24DD" w14:textId="77777777" w:rsidR="0008791B" w:rsidRDefault="0008791B">
      <w:r>
        <w:separator/>
      </w:r>
    </w:p>
  </w:footnote>
  <w:footnote w:type="continuationSeparator" w:id="0">
    <w:p w14:paraId="40E0DA42" w14:textId="77777777" w:rsidR="0008791B" w:rsidRDefault="0008791B">
      <w:r>
        <w:continuationSeparator/>
      </w:r>
    </w:p>
  </w:footnote>
  <w:footnote w:type="continuationNotice" w:id="1">
    <w:p w14:paraId="6B2AA8E3" w14:textId="77777777" w:rsidR="0008791B" w:rsidRDefault="000879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944B7" w14:textId="547D3088" w:rsidR="008B3C46" w:rsidRDefault="00BA45E9">
    <w:pPr>
      <w:pStyle w:val="Header"/>
    </w:pPr>
    <w:r w:rsidRPr="00751C51">
      <w:rPr>
        <w:rFonts w:ascii="Aptos Display" w:hAnsi="Aptos Display"/>
        <w:noProof/>
      </w:rPr>
      <w:drawing>
        <wp:anchor distT="0" distB="0" distL="114300" distR="114300" simplePos="0" relativeHeight="251678208" behindDoc="0" locked="0" layoutInCell="1" allowOverlap="1" wp14:anchorId="61BBB3B6" wp14:editId="0862382B">
          <wp:simplePos x="0" y="0"/>
          <wp:positionH relativeFrom="margin">
            <wp:posOffset>755617</wp:posOffset>
          </wp:positionH>
          <wp:positionV relativeFrom="paragraph">
            <wp:posOffset>-382571</wp:posOffset>
          </wp:positionV>
          <wp:extent cx="4119612" cy="1140460"/>
          <wp:effectExtent l="0" t="0" r="0" b="2540"/>
          <wp:wrapNone/>
          <wp:docPr id="934918789" name="Picture 934918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097414" name="Picture 1895097414"/>
                  <pic:cNvPicPr/>
                </pic:nvPicPr>
                <pic:blipFill>
                  <a:blip r:embed="rId1">
                    <a:extLst>
                      <a:ext uri="{28A0092B-C50C-407E-A947-70E740481C1C}">
                        <a14:useLocalDpi xmlns:a14="http://schemas.microsoft.com/office/drawing/2010/main" val="0"/>
                      </a:ext>
                    </a:extLst>
                  </a:blip>
                  <a:stretch>
                    <a:fillRect/>
                  </a:stretch>
                </pic:blipFill>
                <pic:spPr>
                  <a:xfrm>
                    <a:off x="0" y="0"/>
                    <a:ext cx="4119612" cy="11404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msoD4A6"/>
      </v:shape>
    </w:pict>
  </w:numPicBullet>
  <w:abstractNum w:abstractNumId="0" w15:restartNumberingAfterBreak="0">
    <w:nsid w:val="05972CF5"/>
    <w:multiLevelType w:val="hybridMultilevel"/>
    <w:tmpl w:val="EC68E6D8"/>
    <w:lvl w:ilvl="0" w:tplc="69E6251C">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0857E4"/>
    <w:multiLevelType w:val="hybridMultilevel"/>
    <w:tmpl w:val="B22A72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8C6926"/>
    <w:multiLevelType w:val="hybridMultilevel"/>
    <w:tmpl w:val="AB0A3FF2"/>
    <w:lvl w:ilvl="0" w:tplc="0C090001">
      <w:start w:val="1"/>
      <w:numFmt w:val="bullet"/>
      <w:lvlText w:val=""/>
      <w:lvlJc w:val="left"/>
      <w:pPr>
        <w:ind w:left="1428" w:hanging="360"/>
      </w:pPr>
      <w:rPr>
        <w:rFonts w:ascii="Symbol" w:hAnsi="Symbol"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3" w15:restartNumberingAfterBreak="0">
    <w:nsid w:val="19BB610A"/>
    <w:multiLevelType w:val="hybridMultilevel"/>
    <w:tmpl w:val="03D69B9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 w15:restartNumberingAfterBreak="0">
    <w:nsid w:val="1F3C0835"/>
    <w:multiLevelType w:val="hybridMultilevel"/>
    <w:tmpl w:val="3604A4B0"/>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067DA8"/>
    <w:multiLevelType w:val="hybridMultilevel"/>
    <w:tmpl w:val="E37A4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6314E2"/>
    <w:multiLevelType w:val="hybridMultilevel"/>
    <w:tmpl w:val="CA92C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F57C68"/>
    <w:multiLevelType w:val="hybridMultilevel"/>
    <w:tmpl w:val="FD1A962E"/>
    <w:lvl w:ilvl="0" w:tplc="0C090001">
      <w:start w:val="1"/>
      <w:numFmt w:val="bullet"/>
      <w:lvlText w:val=""/>
      <w:lvlJc w:val="left"/>
      <w:pPr>
        <w:ind w:left="1428" w:hanging="360"/>
      </w:pPr>
      <w:rPr>
        <w:rFonts w:ascii="Symbol" w:hAnsi="Symbol"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8" w15:restartNumberingAfterBreak="0">
    <w:nsid w:val="356F2DBF"/>
    <w:multiLevelType w:val="hybridMultilevel"/>
    <w:tmpl w:val="B4B87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8E1E9A"/>
    <w:multiLevelType w:val="hybridMultilevel"/>
    <w:tmpl w:val="6A9AECFA"/>
    <w:lvl w:ilvl="0" w:tplc="0C090001">
      <w:start w:val="1"/>
      <w:numFmt w:val="bullet"/>
      <w:lvlText w:val=""/>
      <w:lvlJc w:val="left"/>
      <w:pPr>
        <w:ind w:left="1428" w:hanging="360"/>
      </w:pPr>
      <w:rPr>
        <w:rFonts w:ascii="Symbol" w:hAnsi="Symbol"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10" w15:restartNumberingAfterBreak="0">
    <w:nsid w:val="4EF01C03"/>
    <w:multiLevelType w:val="hybridMultilevel"/>
    <w:tmpl w:val="CD828B44"/>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6D362E"/>
    <w:multiLevelType w:val="hybridMultilevel"/>
    <w:tmpl w:val="866C5778"/>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D522FD"/>
    <w:multiLevelType w:val="hybridMultilevel"/>
    <w:tmpl w:val="192CFB68"/>
    <w:lvl w:ilvl="0" w:tplc="CB702FD0">
      <w:numFmt w:val="bullet"/>
      <w:lvlText w:val=""/>
      <w:lvlJc w:val="left"/>
      <w:pPr>
        <w:tabs>
          <w:tab w:val="num" w:pos="1125"/>
        </w:tabs>
        <w:ind w:left="1125"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15421B"/>
    <w:multiLevelType w:val="hybridMultilevel"/>
    <w:tmpl w:val="AFD899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70E01EF"/>
    <w:multiLevelType w:val="hybridMultilevel"/>
    <w:tmpl w:val="DC44D6A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C840410"/>
    <w:multiLevelType w:val="hybridMultilevel"/>
    <w:tmpl w:val="00F88822"/>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A120EF"/>
    <w:multiLevelType w:val="hybridMultilevel"/>
    <w:tmpl w:val="522CB484"/>
    <w:lvl w:ilvl="0" w:tplc="CB702FD0">
      <w:numFmt w:val="bullet"/>
      <w:lvlText w:val=""/>
      <w:lvlJc w:val="left"/>
      <w:pPr>
        <w:tabs>
          <w:tab w:val="num" w:pos="1125"/>
        </w:tabs>
        <w:ind w:left="1125"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894D6E"/>
    <w:multiLevelType w:val="hybridMultilevel"/>
    <w:tmpl w:val="B04AA5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44F7508"/>
    <w:multiLevelType w:val="hybridMultilevel"/>
    <w:tmpl w:val="ECE83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065917"/>
    <w:multiLevelType w:val="hybridMultilevel"/>
    <w:tmpl w:val="FE5CCA90"/>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0" w15:restartNumberingAfterBreak="0">
    <w:nsid w:val="740B1E34"/>
    <w:multiLevelType w:val="multilevel"/>
    <w:tmpl w:val="D952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C91ED3"/>
    <w:multiLevelType w:val="multilevel"/>
    <w:tmpl w:val="889A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9B3D10"/>
    <w:multiLevelType w:val="hybridMultilevel"/>
    <w:tmpl w:val="6A105970"/>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3" w15:restartNumberingAfterBreak="0">
    <w:nsid w:val="7BC45264"/>
    <w:multiLevelType w:val="hybridMultilevel"/>
    <w:tmpl w:val="356E0C2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DA03D16"/>
    <w:multiLevelType w:val="hybridMultilevel"/>
    <w:tmpl w:val="8BCED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5C5115"/>
    <w:multiLevelType w:val="hybridMultilevel"/>
    <w:tmpl w:val="9372E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5987892">
    <w:abstractNumId w:val="16"/>
  </w:num>
  <w:num w:numId="2" w16cid:durableId="821310608">
    <w:abstractNumId w:val="12"/>
  </w:num>
  <w:num w:numId="3" w16cid:durableId="842933531">
    <w:abstractNumId w:val="6"/>
  </w:num>
  <w:num w:numId="4" w16cid:durableId="1060666252">
    <w:abstractNumId w:val="23"/>
  </w:num>
  <w:num w:numId="5" w16cid:durableId="2106804725">
    <w:abstractNumId w:val="14"/>
  </w:num>
  <w:num w:numId="6" w16cid:durableId="206067448">
    <w:abstractNumId w:val="13"/>
  </w:num>
  <w:num w:numId="7" w16cid:durableId="517086887">
    <w:abstractNumId w:val="10"/>
  </w:num>
  <w:num w:numId="8" w16cid:durableId="455953182">
    <w:abstractNumId w:val="11"/>
  </w:num>
  <w:num w:numId="9" w16cid:durableId="2050951137">
    <w:abstractNumId w:val="15"/>
  </w:num>
  <w:num w:numId="10" w16cid:durableId="1632587293">
    <w:abstractNumId w:val="4"/>
  </w:num>
  <w:num w:numId="11" w16cid:durableId="103817382">
    <w:abstractNumId w:val="0"/>
  </w:num>
  <w:num w:numId="12" w16cid:durableId="1137575768">
    <w:abstractNumId w:val="1"/>
  </w:num>
  <w:num w:numId="13" w16cid:durableId="435449148">
    <w:abstractNumId w:val="21"/>
  </w:num>
  <w:num w:numId="14" w16cid:durableId="958338746">
    <w:abstractNumId w:val="8"/>
  </w:num>
  <w:num w:numId="15" w16cid:durableId="183641933">
    <w:abstractNumId w:val="5"/>
  </w:num>
  <w:num w:numId="16" w16cid:durableId="39520772">
    <w:abstractNumId w:val="24"/>
  </w:num>
  <w:num w:numId="17" w16cid:durableId="17783089">
    <w:abstractNumId w:val="20"/>
  </w:num>
  <w:num w:numId="18" w16cid:durableId="1631595457">
    <w:abstractNumId w:val="17"/>
  </w:num>
  <w:num w:numId="19" w16cid:durableId="155614736">
    <w:abstractNumId w:val="25"/>
  </w:num>
  <w:num w:numId="20" w16cid:durableId="1908605956">
    <w:abstractNumId w:val="18"/>
  </w:num>
  <w:num w:numId="21" w16cid:durableId="1191795389">
    <w:abstractNumId w:val="7"/>
  </w:num>
  <w:num w:numId="22" w16cid:durableId="1497188728">
    <w:abstractNumId w:val="19"/>
  </w:num>
  <w:num w:numId="23" w16cid:durableId="935943037">
    <w:abstractNumId w:val="22"/>
  </w:num>
  <w:num w:numId="24" w16cid:durableId="78645414">
    <w:abstractNumId w:val="2"/>
  </w:num>
  <w:num w:numId="25" w16cid:durableId="2054117305">
    <w:abstractNumId w:val="9"/>
  </w:num>
  <w:num w:numId="26" w16cid:durableId="798645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94C"/>
    <w:rsid w:val="00000B2E"/>
    <w:rsid w:val="000021B8"/>
    <w:rsid w:val="00002DF7"/>
    <w:rsid w:val="000042ED"/>
    <w:rsid w:val="0000748A"/>
    <w:rsid w:val="000168A7"/>
    <w:rsid w:val="00020235"/>
    <w:rsid w:val="000205D1"/>
    <w:rsid w:val="00022043"/>
    <w:rsid w:val="00027DD3"/>
    <w:rsid w:val="0003208C"/>
    <w:rsid w:val="000333A9"/>
    <w:rsid w:val="00033990"/>
    <w:rsid w:val="0003420D"/>
    <w:rsid w:val="0003477F"/>
    <w:rsid w:val="00034E1F"/>
    <w:rsid w:val="0003686C"/>
    <w:rsid w:val="00040843"/>
    <w:rsid w:val="0004099C"/>
    <w:rsid w:val="00046A57"/>
    <w:rsid w:val="0005149B"/>
    <w:rsid w:val="0005231E"/>
    <w:rsid w:val="00054291"/>
    <w:rsid w:val="00054E4E"/>
    <w:rsid w:val="00055AE5"/>
    <w:rsid w:val="0006047A"/>
    <w:rsid w:val="00061356"/>
    <w:rsid w:val="00062103"/>
    <w:rsid w:val="0006493F"/>
    <w:rsid w:val="00066C1C"/>
    <w:rsid w:val="000674C0"/>
    <w:rsid w:val="00067E74"/>
    <w:rsid w:val="00073A76"/>
    <w:rsid w:val="00075AA0"/>
    <w:rsid w:val="00075CF2"/>
    <w:rsid w:val="00076592"/>
    <w:rsid w:val="00080FBF"/>
    <w:rsid w:val="00081FEC"/>
    <w:rsid w:val="0008339A"/>
    <w:rsid w:val="00083499"/>
    <w:rsid w:val="0008791B"/>
    <w:rsid w:val="00087B23"/>
    <w:rsid w:val="000923A2"/>
    <w:rsid w:val="00092994"/>
    <w:rsid w:val="00095412"/>
    <w:rsid w:val="00097C1D"/>
    <w:rsid w:val="000A15B2"/>
    <w:rsid w:val="000A1985"/>
    <w:rsid w:val="000A1E35"/>
    <w:rsid w:val="000A2130"/>
    <w:rsid w:val="000A50B0"/>
    <w:rsid w:val="000A50E3"/>
    <w:rsid w:val="000A649B"/>
    <w:rsid w:val="000B16C7"/>
    <w:rsid w:val="000B3930"/>
    <w:rsid w:val="000B5D18"/>
    <w:rsid w:val="000C19AE"/>
    <w:rsid w:val="000C2971"/>
    <w:rsid w:val="000C3F9C"/>
    <w:rsid w:val="000C6220"/>
    <w:rsid w:val="000C6C38"/>
    <w:rsid w:val="000D0316"/>
    <w:rsid w:val="000D07A1"/>
    <w:rsid w:val="000D54CB"/>
    <w:rsid w:val="000D573A"/>
    <w:rsid w:val="000E18FA"/>
    <w:rsid w:val="000E2090"/>
    <w:rsid w:val="000E268E"/>
    <w:rsid w:val="000E29BE"/>
    <w:rsid w:val="000E2DD0"/>
    <w:rsid w:val="000E7C04"/>
    <w:rsid w:val="000F2D52"/>
    <w:rsid w:val="000F3695"/>
    <w:rsid w:val="000F3B96"/>
    <w:rsid w:val="000F51F6"/>
    <w:rsid w:val="000F67A2"/>
    <w:rsid w:val="0010232E"/>
    <w:rsid w:val="00102468"/>
    <w:rsid w:val="0010616D"/>
    <w:rsid w:val="00107383"/>
    <w:rsid w:val="0011157F"/>
    <w:rsid w:val="001117C6"/>
    <w:rsid w:val="00114B4B"/>
    <w:rsid w:val="00115176"/>
    <w:rsid w:val="001155DE"/>
    <w:rsid w:val="00116515"/>
    <w:rsid w:val="00121552"/>
    <w:rsid w:val="00123679"/>
    <w:rsid w:val="00123A23"/>
    <w:rsid w:val="001255D6"/>
    <w:rsid w:val="001277A8"/>
    <w:rsid w:val="00130394"/>
    <w:rsid w:val="00130DD9"/>
    <w:rsid w:val="0013213E"/>
    <w:rsid w:val="0013224D"/>
    <w:rsid w:val="00133692"/>
    <w:rsid w:val="001337D7"/>
    <w:rsid w:val="00134C27"/>
    <w:rsid w:val="00134DFC"/>
    <w:rsid w:val="00135073"/>
    <w:rsid w:val="0013588F"/>
    <w:rsid w:val="00136C6A"/>
    <w:rsid w:val="00136EAF"/>
    <w:rsid w:val="00143449"/>
    <w:rsid w:val="00143D80"/>
    <w:rsid w:val="001460D0"/>
    <w:rsid w:val="001461D5"/>
    <w:rsid w:val="001513F2"/>
    <w:rsid w:val="001544EE"/>
    <w:rsid w:val="0015564A"/>
    <w:rsid w:val="001559C5"/>
    <w:rsid w:val="00155A27"/>
    <w:rsid w:val="00156D85"/>
    <w:rsid w:val="0016025E"/>
    <w:rsid w:val="001609CA"/>
    <w:rsid w:val="00160EBC"/>
    <w:rsid w:val="0016374F"/>
    <w:rsid w:val="00163E21"/>
    <w:rsid w:val="00164387"/>
    <w:rsid w:val="0016439A"/>
    <w:rsid w:val="00164598"/>
    <w:rsid w:val="00167E07"/>
    <w:rsid w:val="00170F36"/>
    <w:rsid w:val="001717D7"/>
    <w:rsid w:val="00172576"/>
    <w:rsid w:val="001733D5"/>
    <w:rsid w:val="00173401"/>
    <w:rsid w:val="001736EB"/>
    <w:rsid w:val="00174B1E"/>
    <w:rsid w:val="001758CB"/>
    <w:rsid w:val="00175B6C"/>
    <w:rsid w:val="00175CF5"/>
    <w:rsid w:val="0017692C"/>
    <w:rsid w:val="00180C6D"/>
    <w:rsid w:val="00182984"/>
    <w:rsid w:val="0018434D"/>
    <w:rsid w:val="00184808"/>
    <w:rsid w:val="00185341"/>
    <w:rsid w:val="00186EA8"/>
    <w:rsid w:val="00190CEF"/>
    <w:rsid w:val="0019128F"/>
    <w:rsid w:val="001931DD"/>
    <w:rsid w:val="00193427"/>
    <w:rsid w:val="00196A1E"/>
    <w:rsid w:val="001A1361"/>
    <w:rsid w:val="001A2CD8"/>
    <w:rsid w:val="001A2E29"/>
    <w:rsid w:val="001A4C42"/>
    <w:rsid w:val="001A7651"/>
    <w:rsid w:val="001B2F64"/>
    <w:rsid w:val="001B32A6"/>
    <w:rsid w:val="001B3E3D"/>
    <w:rsid w:val="001B41FB"/>
    <w:rsid w:val="001B5F7A"/>
    <w:rsid w:val="001B714F"/>
    <w:rsid w:val="001C0280"/>
    <w:rsid w:val="001C1D28"/>
    <w:rsid w:val="001C27FF"/>
    <w:rsid w:val="001C2E2B"/>
    <w:rsid w:val="001C4D18"/>
    <w:rsid w:val="001C621E"/>
    <w:rsid w:val="001C6923"/>
    <w:rsid w:val="001D035F"/>
    <w:rsid w:val="001D1237"/>
    <w:rsid w:val="001D138F"/>
    <w:rsid w:val="001D5150"/>
    <w:rsid w:val="001D5BCB"/>
    <w:rsid w:val="001E00D7"/>
    <w:rsid w:val="001E0E7B"/>
    <w:rsid w:val="001E178E"/>
    <w:rsid w:val="001E19B2"/>
    <w:rsid w:val="001E2AA1"/>
    <w:rsid w:val="001E2CF4"/>
    <w:rsid w:val="001E3926"/>
    <w:rsid w:val="001E465A"/>
    <w:rsid w:val="001E6D3E"/>
    <w:rsid w:val="001F01A0"/>
    <w:rsid w:val="001F24EA"/>
    <w:rsid w:val="001F2CC9"/>
    <w:rsid w:val="001F3CB3"/>
    <w:rsid w:val="00202A6A"/>
    <w:rsid w:val="00203F1C"/>
    <w:rsid w:val="00205A05"/>
    <w:rsid w:val="002064DF"/>
    <w:rsid w:val="0020753B"/>
    <w:rsid w:val="00216C8E"/>
    <w:rsid w:val="00216E1F"/>
    <w:rsid w:val="00217C00"/>
    <w:rsid w:val="00217DDE"/>
    <w:rsid w:val="002206E2"/>
    <w:rsid w:val="002219C5"/>
    <w:rsid w:val="002256C6"/>
    <w:rsid w:val="00225C51"/>
    <w:rsid w:val="00231123"/>
    <w:rsid w:val="00233E06"/>
    <w:rsid w:val="002343B8"/>
    <w:rsid w:val="002348EF"/>
    <w:rsid w:val="00236723"/>
    <w:rsid w:val="00242980"/>
    <w:rsid w:val="00243234"/>
    <w:rsid w:val="00244D0B"/>
    <w:rsid w:val="00244DF6"/>
    <w:rsid w:val="00246594"/>
    <w:rsid w:val="00246692"/>
    <w:rsid w:val="00251603"/>
    <w:rsid w:val="00253CE4"/>
    <w:rsid w:val="00253E3B"/>
    <w:rsid w:val="00253EEF"/>
    <w:rsid w:val="00254654"/>
    <w:rsid w:val="002548A1"/>
    <w:rsid w:val="00254ED2"/>
    <w:rsid w:val="00256233"/>
    <w:rsid w:val="002573A7"/>
    <w:rsid w:val="00257A33"/>
    <w:rsid w:val="00260EDF"/>
    <w:rsid w:val="0026215E"/>
    <w:rsid w:val="002632A6"/>
    <w:rsid w:val="00263E69"/>
    <w:rsid w:val="00263ED4"/>
    <w:rsid w:val="00263EEC"/>
    <w:rsid w:val="00264516"/>
    <w:rsid w:val="00264FF0"/>
    <w:rsid w:val="0026756B"/>
    <w:rsid w:val="0026793A"/>
    <w:rsid w:val="002704CA"/>
    <w:rsid w:val="00272C24"/>
    <w:rsid w:val="002733B7"/>
    <w:rsid w:val="00274845"/>
    <w:rsid w:val="00274B1E"/>
    <w:rsid w:val="00275A95"/>
    <w:rsid w:val="00275E89"/>
    <w:rsid w:val="002816CB"/>
    <w:rsid w:val="002819C5"/>
    <w:rsid w:val="0028223D"/>
    <w:rsid w:val="002822DF"/>
    <w:rsid w:val="00283700"/>
    <w:rsid w:val="0028435B"/>
    <w:rsid w:val="00286E40"/>
    <w:rsid w:val="0029287C"/>
    <w:rsid w:val="00292AB0"/>
    <w:rsid w:val="00294C3E"/>
    <w:rsid w:val="002A388F"/>
    <w:rsid w:val="002A73A1"/>
    <w:rsid w:val="002B3D34"/>
    <w:rsid w:val="002B5C50"/>
    <w:rsid w:val="002B667B"/>
    <w:rsid w:val="002B6712"/>
    <w:rsid w:val="002B6E9C"/>
    <w:rsid w:val="002B76A6"/>
    <w:rsid w:val="002C11D3"/>
    <w:rsid w:val="002C3EF1"/>
    <w:rsid w:val="002C510E"/>
    <w:rsid w:val="002C6D2D"/>
    <w:rsid w:val="002C7CA8"/>
    <w:rsid w:val="002D0716"/>
    <w:rsid w:val="002D12B7"/>
    <w:rsid w:val="002D2D07"/>
    <w:rsid w:val="002D3393"/>
    <w:rsid w:val="002D5074"/>
    <w:rsid w:val="002D692F"/>
    <w:rsid w:val="002D6E61"/>
    <w:rsid w:val="002D7D90"/>
    <w:rsid w:val="002E610E"/>
    <w:rsid w:val="002E71B5"/>
    <w:rsid w:val="002E7484"/>
    <w:rsid w:val="002E78B8"/>
    <w:rsid w:val="002F36EE"/>
    <w:rsid w:val="002F43B5"/>
    <w:rsid w:val="002F62B0"/>
    <w:rsid w:val="002F66A5"/>
    <w:rsid w:val="002F7A42"/>
    <w:rsid w:val="00300A60"/>
    <w:rsid w:val="00301A43"/>
    <w:rsid w:val="00304CC3"/>
    <w:rsid w:val="00305530"/>
    <w:rsid w:val="00306283"/>
    <w:rsid w:val="00311868"/>
    <w:rsid w:val="00311E1F"/>
    <w:rsid w:val="00312099"/>
    <w:rsid w:val="00312D09"/>
    <w:rsid w:val="00314B6E"/>
    <w:rsid w:val="00317C22"/>
    <w:rsid w:val="0032014A"/>
    <w:rsid w:val="003213B2"/>
    <w:rsid w:val="0032258C"/>
    <w:rsid w:val="00325D20"/>
    <w:rsid w:val="0033123F"/>
    <w:rsid w:val="00331981"/>
    <w:rsid w:val="00332A7D"/>
    <w:rsid w:val="00332B33"/>
    <w:rsid w:val="00333144"/>
    <w:rsid w:val="00334525"/>
    <w:rsid w:val="0033570E"/>
    <w:rsid w:val="00335DC3"/>
    <w:rsid w:val="00337324"/>
    <w:rsid w:val="003373B1"/>
    <w:rsid w:val="0034494C"/>
    <w:rsid w:val="003456CE"/>
    <w:rsid w:val="00351CAD"/>
    <w:rsid w:val="003528B6"/>
    <w:rsid w:val="0035539E"/>
    <w:rsid w:val="00355FB1"/>
    <w:rsid w:val="00356EAE"/>
    <w:rsid w:val="003575F8"/>
    <w:rsid w:val="00357A56"/>
    <w:rsid w:val="00357F00"/>
    <w:rsid w:val="003606B1"/>
    <w:rsid w:val="003609D8"/>
    <w:rsid w:val="00360DE1"/>
    <w:rsid w:val="0036247C"/>
    <w:rsid w:val="00364FB5"/>
    <w:rsid w:val="00365C83"/>
    <w:rsid w:val="00366C8C"/>
    <w:rsid w:val="00373AE6"/>
    <w:rsid w:val="00373D22"/>
    <w:rsid w:val="00375383"/>
    <w:rsid w:val="00380655"/>
    <w:rsid w:val="003813A4"/>
    <w:rsid w:val="003819DF"/>
    <w:rsid w:val="003825B1"/>
    <w:rsid w:val="003835BD"/>
    <w:rsid w:val="003846F3"/>
    <w:rsid w:val="00387DF6"/>
    <w:rsid w:val="0039116E"/>
    <w:rsid w:val="00391623"/>
    <w:rsid w:val="00392255"/>
    <w:rsid w:val="00392FF0"/>
    <w:rsid w:val="00393166"/>
    <w:rsid w:val="003932FC"/>
    <w:rsid w:val="0039369C"/>
    <w:rsid w:val="0039378F"/>
    <w:rsid w:val="00393C9F"/>
    <w:rsid w:val="003A17CB"/>
    <w:rsid w:val="003A27ED"/>
    <w:rsid w:val="003A2AF2"/>
    <w:rsid w:val="003A543E"/>
    <w:rsid w:val="003A5F99"/>
    <w:rsid w:val="003A62E6"/>
    <w:rsid w:val="003B218E"/>
    <w:rsid w:val="003B25AA"/>
    <w:rsid w:val="003B3C05"/>
    <w:rsid w:val="003B4729"/>
    <w:rsid w:val="003B6944"/>
    <w:rsid w:val="003B73F3"/>
    <w:rsid w:val="003B7C81"/>
    <w:rsid w:val="003C00A3"/>
    <w:rsid w:val="003C02DA"/>
    <w:rsid w:val="003C0B14"/>
    <w:rsid w:val="003C19DF"/>
    <w:rsid w:val="003C372C"/>
    <w:rsid w:val="003C3EB9"/>
    <w:rsid w:val="003C455E"/>
    <w:rsid w:val="003C5D32"/>
    <w:rsid w:val="003D33B1"/>
    <w:rsid w:val="003D4021"/>
    <w:rsid w:val="003D45F9"/>
    <w:rsid w:val="003D4C73"/>
    <w:rsid w:val="003E035F"/>
    <w:rsid w:val="003E08AE"/>
    <w:rsid w:val="003E1522"/>
    <w:rsid w:val="003E21C8"/>
    <w:rsid w:val="003E26A1"/>
    <w:rsid w:val="003E6BEE"/>
    <w:rsid w:val="003F0D8B"/>
    <w:rsid w:val="003F1741"/>
    <w:rsid w:val="003F4B05"/>
    <w:rsid w:val="003F5C92"/>
    <w:rsid w:val="003F7CE0"/>
    <w:rsid w:val="003F7E00"/>
    <w:rsid w:val="00402C12"/>
    <w:rsid w:val="00403747"/>
    <w:rsid w:val="004041C7"/>
    <w:rsid w:val="0040562D"/>
    <w:rsid w:val="00405970"/>
    <w:rsid w:val="00410F15"/>
    <w:rsid w:val="004151EB"/>
    <w:rsid w:val="00415671"/>
    <w:rsid w:val="00417954"/>
    <w:rsid w:val="0042111F"/>
    <w:rsid w:val="00423601"/>
    <w:rsid w:val="00426040"/>
    <w:rsid w:val="004262A5"/>
    <w:rsid w:val="00426D57"/>
    <w:rsid w:val="00432CDF"/>
    <w:rsid w:val="00432ED6"/>
    <w:rsid w:val="004342DE"/>
    <w:rsid w:val="0043511B"/>
    <w:rsid w:val="004351E4"/>
    <w:rsid w:val="00437336"/>
    <w:rsid w:val="004401F2"/>
    <w:rsid w:val="004407C4"/>
    <w:rsid w:val="00441105"/>
    <w:rsid w:val="00441B16"/>
    <w:rsid w:val="0044311F"/>
    <w:rsid w:val="00445442"/>
    <w:rsid w:val="00451E87"/>
    <w:rsid w:val="00453759"/>
    <w:rsid w:val="00457825"/>
    <w:rsid w:val="004603E0"/>
    <w:rsid w:val="00462797"/>
    <w:rsid w:val="00462D15"/>
    <w:rsid w:val="004631E8"/>
    <w:rsid w:val="004651B9"/>
    <w:rsid w:val="0046639C"/>
    <w:rsid w:val="00466BB7"/>
    <w:rsid w:val="00473B03"/>
    <w:rsid w:val="004742B7"/>
    <w:rsid w:val="00474D8B"/>
    <w:rsid w:val="004760C2"/>
    <w:rsid w:val="004760C5"/>
    <w:rsid w:val="00476796"/>
    <w:rsid w:val="00476B62"/>
    <w:rsid w:val="00477159"/>
    <w:rsid w:val="004771E0"/>
    <w:rsid w:val="00477B2B"/>
    <w:rsid w:val="00477DAC"/>
    <w:rsid w:val="00477DCC"/>
    <w:rsid w:val="00480BAC"/>
    <w:rsid w:val="004816A7"/>
    <w:rsid w:val="00481C41"/>
    <w:rsid w:val="00482794"/>
    <w:rsid w:val="00484E81"/>
    <w:rsid w:val="004857DC"/>
    <w:rsid w:val="004941D2"/>
    <w:rsid w:val="00494448"/>
    <w:rsid w:val="00497421"/>
    <w:rsid w:val="004A4E88"/>
    <w:rsid w:val="004A5272"/>
    <w:rsid w:val="004A533E"/>
    <w:rsid w:val="004A5403"/>
    <w:rsid w:val="004A57CA"/>
    <w:rsid w:val="004A692E"/>
    <w:rsid w:val="004B0780"/>
    <w:rsid w:val="004B0966"/>
    <w:rsid w:val="004B23B3"/>
    <w:rsid w:val="004B50E6"/>
    <w:rsid w:val="004B5AD4"/>
    <w:rsid w:val="004B7B3A"/>
    <w:rsid w:val="004C0ECA"/>
    <w:rsid w:val="004C3126"/>
    <w:rsid w:val="004C43D2"/>
    <w:rsid w:val="004C480E"/>
    <w:rsid w:val="004C52D4"/>
    <w:rsid w:val="004C6481"/>
    <w:rsid w:val="004C7D46"/>
    <w:rsid w:val="004D0AA9"/>
    <w:rsid w:val="004D38A1"/>
    <w:rsid w:val="004D495E"/>
    <w:rsid w:val="004D530A"/>
    <w:rsid w:val="004D7120"/>
    <w:rsid w:val="004E02E5"/>
    <w:rsid w:val="004E039C"/>
    <w:rsid w:val="004E0B61"/>
    <w:rsid w:val="004E1DD3"/>
    <w:rsid w:val="004E2704"/>
    <w:rsid w:val="004E3D81"/>
    <w:rsid w:val="004E6414"/>
    <w:rsid w:val="004E65B9"/>
    <w:rsid w:val="004F2021"/>
    <w:rsid w:val="004F329B"/>
    <w:rsid w:val="004F73A9"/>
    <w:rsid w:val="00503679"/>
    <w:rsid w:val="00503C73"/>
    <w:rsid w:val="0051358A"/>
    <w:rsid w:val="00513B28"/>
    <w:rsid w:val="00513C2B"/>
    <w:rsid w:val="00515C31"/>
    <w:rsid w:val="0051697B"/>
    <w:rsid w:val="0052278D"/>
    <w:rsid w:val="0052319D"/>
    <w:rsid w:val="00524A23"/>
    <w:rsid w:val="00525414"/>
    <w:rsid w:val="00525DCE"/>
    <w:rsid w:val="0053027C"/>
    <w:rsid w:val="00530359"/>
    <w:rsid w:val="005312CF"/>
    <w:rsid w:val="00531708"/>
    <w:rsid w:val="00532E1A"/>
    <w:rsid w:val="00532ED9"/>
    <w:rsid w:val="00536E41"/>
    <w:rsid w:val="005371DE"/>
    <w:rsid w:val="005410AE"/>
    <w:rsid w:val="00541C52"/>
    <w:rsid w:val="005422BC"/>
    <w:rsid w:val="00543046"/>
    <w:rsid w:val="005434F9"/>
    <w:rsid w:val="00544437"/>
    <w:rsid w:val="00545B9C"/>
    <w:rsid w:val="00546014"/>
    <w:rsid w:val="00546CE0"/>
    <w:rsid w:val="00550B1A"/>
    <w:rsid w:val="0055172F"/>
    <w:rsid w:val="00552B67"/>
    <w:rsid w:val="005539C6"/>
    <w:rsid w:val="005546D4"/>
    <w:rsid w:val="00556EBD"/>
    <w:rsid w:val="00560671"/>
    <w:rsid w:val="005622C0"/>
    <w:rsid w:val="005631B9"/>
    <w:rsid w:val="005642AB"/>
    <w:rsid w:val="00565C21"/>
    <w:rsid w:val="00567500"/>
    <w:rsid w:val="005678E2"/>
    <w:rsid w:val="00567DBC"/>
    <w:rsid w:val="005702E1"/>
    <w:rsid w:val="0057058A"/>
    <w:rsid w:val="0057195A"/>
    <w:rsid w:val="00571D6D"/>
    <w:rsid w:val="0057373E"/>
    <w:rsid w:val="00576695"/>
    <w:rsid w:val="005779D0"/>
    <w:rsid w:val="00580458"/>
    <w:rsid w:val="00580F6B"/>
    <w:rsid w:val="005826E3"/>
    <w:rsid w:val="00582E85"/>
    <w:rsid w:val="005831D9"/>
    <w:rsid w:val="00593B39"/>
    <w:rsid w:val="005949C7"/>
    <w:rsid w:val="00594C56"/>
    <w:rsid w:val="0059608D"/>
    <w:rsid w:val="005968DE"/>
    <w:rsid w:val="005A25FE"/>
    <w:rsid w:val="005A3C3F"/>
    <w:rsid w:val="005A544B"/>
    <w:rsid w:val="005A66A1"/>
    <w:rsid w:val="005A6C93"/>
    <w:rsid w:val="005B0399"/>
    <w:rsid w:val="005B0840"/>
    <w:rsid w:val="005B2FB6"/>
    <w:rsid w:val="005B3342"/>
    <w:rsid w:val="005B3679"/>
    <w:rsid w:val="005B39D2"/>
    <w:rsid w:val="005B3A27"/>
    <w:rsid w:val="005B64FE"/>
    <w:rsid w:val="005C018F"/>
    <w:rsid w:val="005C17BC"/>
    <w:rsid w:val="005C306E"/>
    <w:rsid w:val="005C326B"/>
    <w:rsid w:val="005C3E8F"/>
    <w:rsid w:val="005C506D"/>
    <w:rsid w:val="005C59CB"/>
    <w:rsid w:val="005C65BA"/>
    <w:rsid w:val="005C7996"/>
    <w:rsid w:val="005D1205"/>
    <w:rsid w:val="005D5E71"/>
    <w:rsid w:val="005E698C"/>
    <w:rsid w:val="005E77A1"/>
    <w:rsid w:val="005F3354"/>
    <w:rsid w:val="005F4117"/>
    <w:rsid w:val="005F6712"/>
    <w:rsid w:val="005F775F"/>
    <w:rsid w:val="00602152"/>
    <w:rsid w:val="0060387A"/>
    <w:rsid w:val="006042DC"/>
    <w:rsid w:val="00606153"/>
    <w:rsid w:val="00606663"/>
    <w:rsid w:val="00610BA2"/>
    <w:rsid w:val="00611BAD"/>
    <w:rsid w:val="00614471"/>
    <w:rsid w:val="0061454D"/>
    <w:rsid w:val="006161BC"/>
    <w:rsid w:val="0061663D"/>
    <w:rsid w:val="00616F17"/>
    <w:rsid w:val="00616F8F"/>
    <w:rsid w:val="00620763"/>
    <w:rsid w:val="00622124"/>
    <w:rsid w:val="006232A8"/>
    <w:rsid w:val="00630C8D"/>
    <w:rsid w:val="00631C44"/>
    <w:rsid w:val="006339AF"/>
    <w:rsid w:val="00633C58"/>
    <w:rsid w:val="00633D0F"/>
    <w:rsid w:val="00634242"/>
    <w:rsid w:val="006347FF"/>
    <w:rsid w:val="0063621F"/>
    <w:rsid w:val="00636842"/>
    <w:rsid w:val="00637457"/>
    <w:rsid w:val="0064105F"/>
    <w:rsid w:val="00643299"/>
    <w:rsid w:val="00643E2E"/>
    <w:rsid w:val="00644776"/>
    <w:rsid w:val="006447A3"/>
    <w:rsid w:val="00644ECB"/>
    <w:rsid w:val="00645192"/>
    <w:rsid w:val="00646DA0"/>
    <w:rsid w:val="0064728C"/>
    <w:rsid w:val="006522E7"/>
    <w:rsid w:val="00654AB7"/>
    <w:rsid w:val="00660378"/>
    <w:rsid w:val="006603E3"/>
    <w:rsid w:val="00662B18"/>
    <w:rsid w:val="00662D8E"/>
    <w:rsid w:val="0066306E"/>
    <w:rsid w:val="00664284"/>
    <w:rsid w:val="00664BF3"/>
    <w:rsid w:val="0066583D"/>
    <w:rsid w:val="00665B48"/>
    <w:rsid w:val="006678D5"/>
    <w:rsid w:val="00670492"/>
    <w:rsid w:val="00672597"/>
    <w:rsid w:val="0067267E"/>
    <w:rsid w:val="006726BC"/>
    <w:rsid w:val="00673785"/>
    <w:rsid w:val="00674E7A"/>
    <w:rsid w:val="0067717D"/>
    <w:rsid w:val="006802E3"/>
    <w:rsid w:val="0068180A"/>
    <w:rsid w:val="006819B3"/>
    <w:rsid w:val="00683838"/>
    <w:rsid w:val="00684B41"/>
    <w:rsid w:val="00685F69"/>
    <w:rsid w:val="0069247B"/>
    <w:rsid w:val="00692D95"/>
    <w:rsid w:val="00693390"/>
    <w:rsid w:val="006946DC"/>
    <w:rsid w:val="006968D0"/>
    <w:rsid w:val="006A315B"/>
    <w:rsid w:val="006A4887"/>
    <w:rsid w:val="006A5B4C"/>
    <w:rsid w:val="006A78AB"/>
    <w:rsid w:val="006B0157"/>
    <w:rsid w:val="006B1249"/>
    <w:rsid w:val="006B1EB7"/>
    <w:rsid w:val="006B1ECF"/>
    <w:rsid w:val="006B21E5"/>
    <w:rsid w:val="006B3A1E"/>
    <w:rsid w:val="006B4407"/>
    <w:rsid w:val="006C1948"/>
    <w:rsid w:val="006C30E2"/>
    <w:rsid w:val="006C3A35"/>
    <w:rsid w:val="006C3B17"/>
    <w:rsid w:val="006D012C"/>
    <w:rsid w:val="006D027E"/>
    <w:rsid w:val="006D043F"/>
    <w:rsid w:val="006D1124"/>
    <w:rsid w:val="006D4AA2"/>
    <w:rsid w:val="006D6255"/>
    <w:rsid w:val="006D6301"/>
    <w:rsid w:val="006E132D"/>
    <w:rsid w:val="006E1B2B"/>
    <w:rsid w:val="006E4AF2"/>
    <w:rsid w:val="006E5A24"/>
    <w:rsid w:val="006E5C0A"/>
    <w:rsid w:val="006E5F8C"/>
    <w:rsid w:val="006F21F1"/>
    <w:rsid w:val="006F2FF4"/>
    <w:rsid w:val="006F6DC6"/>
    <w:rsid w:val="006F772F"/>
    <w:rsid w:val="006F773E"/>
    <w:rsid w:val="006F7861"/>
    <w:rsid w:val="00700A2C"/>
    <w:rsid w:val="007013C7"/>
    <w:rsid w:val="00702C03"/>
    <w:rsid w:val="00707814"/>
    <w:rsid w:val="0071385E"/>
    <w:rsid w:val="00713A7F"/>
    <w:rsid w:val="00714FD2"/>
    <w:rsid w:val="00715713"/>
    <w:rsid w:val="007167EE"/>
    <w:rsid w:val="00716A52"/>
    <w:rsid w:val="00717959"/>
    <w:rsid w:val="007221E3"/>
    <w:rsid w:val="007226D2"/>
    <w:rsid w:val="00722818"/>
    <w:rsid w:val="00724A7A"/>
    <w:rsid w:val="00727A48"/>
    <w:rsid w:val="0073012F"/>
    <w:rsid w:val="00731C68"/>
    <w:rsid w:val="007324D9"/>
    <w:rsid w:val="00732B33"/>
    <w:rsid w:val="00735043"/>
    <w:rsid w:val="0073513C"/>
    <w:rsid w:val="007354F0"/>
    <w:rsid w:val="00737C68"/>
    <w:rsid w:val="00740521"/>
    <w:rsid w:val="00741F14"/>
    <w:rsid w:val="00741FDB"/>
    <w:rsid w:val="007422A0"/>
    <w:rsid w:val="007439C0"/>
    <w:rsid w:val="00744A92"/>
    <w:rsid w:val="00745885"/>
    <w:rsid w:val="0074719F"/>
    <w:rsid w:val="00751C51"/>
    <w:rsid w:val="007535ED"/>
    <w:rsid w:val="00753BA6"/>
    <w:rsid w:val="007543CE"/>
    <w:rsid w:val="0075457A"/>
    <w:rsid w:val="00754E3D"/>
    <w:rsid w:val="00755BC0"/>
    <w:rsid w:val="007570EC"/>
    <w:rsid w:val="00757D30"/>
    <w:rsid w:val="007609C8"/>
    <w:rsid w:val="00761479"/>
    <w:rsid w:val="00761C31"/>
    <w:rsid w:val="00762193"/>
    <w:rsid w:val="007632E1"/>
    <w:rsid w:val="007648A9"/>
    <w:rsid w:val="00766684"/>
    <w:rsid w:val="00766DBF"/>
    <w:rsid w:val="0076777F"/>
    <w:rsid w:val="0077382F"/>
    <w:rsid w:val="00774A32"/>
    <w:rsid w:val="00776E8D"/>
    <w:rsid w:val="007774A1"/>
    <w:rsid w:val="007777C0"/>
    <w:rsid w:val="00780C43"/>
    <w:rsid w:val="00783B68"/>
    <w:rsid w:val="0078678D"/>
    <w:rsid w:val="00791F09"/>
    <w:rsid w:val="00792EA4"/>
    <w:rsid w:val="00793D73"/>
    <w:rsid w:val="00794AE1"/>
    <w:rsid w:val="00796B15"/>
    <w:rsid w:val="007A40E3"/>
    <w:rsid w:val="007A4211"/>
    <w:rsid w:val="007A599D"/>
    <w:rsid w:val="007A5D47"/>
    <w:rsid w:val="007B14DC"/>
    <w:rsid w:val="007B2F14"/>
    <w:rsid w:val="007B31CB"/>
    <w:rsid w:val="007B499B"/>
    <w:rsid w:val="007B6848"/>
    <w:rsid w:val="007C1C42"/>
    <w:rsid w:val="007C20AD"/>
    <w:rsid w:val="007C2A0D"/>
    <w:rsid w:val="007C316F"/>
    <w:rsid w:val="007C3212"/>
    <w:rsid w:val="007C5DD4"/>
    <w:rsid w:val="007C6FDE"/>
    <w:rsid w:val="007C79E4"/>
    <w:rsid w:val="007C7AD6"/>
    <w:rsid w:val="007D02D9"/>
    <w:rsid w:val="007D34C1"/>
    <w:rsid w:val="007D4BB5"/>
    <w:rsid w:val="007D4FA6"/>
    <w:rsid w:val="007D5861"/>
    <w:rsid w:val="007D59B1"/>
    <w:rsid w:val="007D6D6A"/>
    <w:rsid w:val="007D7ECE"/>
    <w:rsid w:val="007E3898"/>
    <w:rsid w:val="007E42D1"/>
    <w:rsid w:val="007E56F3"/>
    <w:rsid w:val="007E63BD"/>
    <w:rsid w:val="007E68FA"/>
    <w:rsid w:val="007F257F"/>
    <w:rsid w:val="007F2C3C"/>
    <w:rsid w:val="007F36AC"/>
    <w:rsid w:val="007F504A"/>
    <w:rsid w:val="007F70D8"/>
    <w:rsid w:val="007F7229"/>
    <w:rsid w:val="00800EED"/>
    <w:rsid w:val="00805163"/>
    <w:rsid w:val="008075A6"/>
    <w:rsid w:val="00814B01"/>
    <w:rsid w:val="00816283"/>
    <w:rsid w:val="008176C8"/>
    <w:rsid w:val="00817CF4"/>
    <w:rsid w:val="00820041"/>
    <w:rsid w:val="00820167"/>
    <w:rsid w:val="008206F3"/>
    <w:rsid w:val="00820FD4"/>
    <w:rsid w:val="008254C3"/>
    <w:rsid w:val="008263E6"/>
    <w:rsid w:val="008265DF"/>
    <w:rsid w:val="008265EF"/>
    <w:rsid w:val="00831288"/>
    <w:rsid w:val="00831975"/>
    <w:rsid w:val="00832C00"/>
    <w:rsid w:val="008351AD"/>
    <w:rsid w:val="008356D8"/>
    <w:rsid w:val="00837136"/>
    <w:rsid w:val="00837344"/>
    <w:rsid w:val="008409EF"/>
    <w:rsid w:val="00841555"/>
    <w:rsid w:val="00841660"/>
    <w:rsid w:val="008459F3"/>
    <w:rsid w:val="00845A01"/>
    <w:rsid w:val="00846E0B"/>
    <w:rsid w:val="00847C19"/>
    <w:rsid w:val="008505E8"/>
    <w:rsid w:val="008514F7"/>
    <w:rsid w:val="00851954"/>
    <w:rsid w:val="00852A96"/>
    <w:rsid w:val="00853DAD"/>
    <w:rsid w:val="00854108"/>
    <w:rsid w:val="00855410"/>
    <w:rsid w:val="00856D97"/>
    <w:rsid w:val="00856DBE"/>
    <w:rsid w:val="008577C3"/>
    <w:rsid w:val="00861478"/>
    <w:rsid w:val="008615CA"/>
    <w:rsid w:val="0086296D"/>
    <w:rsid w:val="00862CC5"/>
    <w:rsid w:val="008639E3"/>
    <w:rsid w:val="00864BB7"/>
    <w:rsid w:val="0086656D"/>
    <w:rsid w:val="00870EC9"/>
    <w:rsid w:val="0087487D"/>
    <w:rsid w:val="00875D9C"/>
    <w:rsid w:val="008766F7"/>
    <w:rsid w:val="00876743"/>
    <w:rsid w:val="00876918"/>
    <w:rsid w:val="00876C21"/>
    <w:rsid w:val="00876EE3"/>
    <w:rsid w:val="00877976"/>
    <w:rsid w:val="00880D0F"/>
    <w:rsid w:val="00883F15"/>
    <w:rsid w:val="00884920"/>
    <w:rsid w:val="00886A37"/>
    <w:rsid w:val="00890376"/>
    <w:rsid w:val="00892062"/>
    <w:rsid w:val="0089411B"/>
    <w:rsid w:val="008948AF"/>
    <w:rsid w:val="0089522A"/>
    <w:rsid w:val="008957D8"/>
    <w:rsid w:val="008A036D"/>
    <w:rsid w:val="008A5DB4"/>
    <w:rsid w:val="008A5E00"/>
    <w:rsid w:val="008A6144"/>
    <w:rsid w:val="008A66AA"/>
    <w:rsid w:val="008A74A4"/>
    <w:rsid w:val="008B0A25"/>
    <w:rsid w:val="008B2993"/>
    <w:rsid w:val="008B29D4"/>
    <w:rsid w:val="008B3C46"/>
    <w:rsid w:val="008B3EF5"/>
    <w:rsid w:val="008B4D98"/>
    <w:rsid w:val="008B7F73"/>
    <w:rsid w:val="008B7FEF"/>
    <w:rsid w:val="008C1D43"/>
    <w:rsid w:val="008C330E"/>
    <w:rsid w:val="008C3FB7"/>
    <w:rsid w:val="008C4218"/>
    <w:rsid w:val="008C566A"/>
    <w:rsid w:val="008C5E95"/>
    <w:rsid w:val="008C62FD"/>
    <w:rsid w:val="008C7908"/>
    <w:rsid w:val="008D12D6"/>
    <w:rsid w:val="008D3FBB"/>
    <w:rsid w:val="008D6B0E"/>
    <w:rsid w:val="008D7EDF"/>
    <w:rsid w:val="008E0CEC"/>
    <w:rsid w:val="008E1215"/>
    <w:rsid w:val="008E22DD"/>
    <w:rsid w:val="008E3F07"/>
    <w:rsid w:val="008E456D"/>
    <w:rsid w:val="008E5A3B"/>
    <w:rsid w:val="008E5DB1"/>
    <w:rsid w:val="008F0BB5"/>
    <w:rsid w:val="008F1099"/>
    <w:rsid w:val="008F3D08"/>
    <w:rsid w:val="008F4A66"/>
    <w:rsid w:val="008F4CAA"/>
    <w:rsid w:val="008F534F"/>
    <w:rsid w:val="008F5450"/>
    <w:rsid w:val="008F64DF"/>
    <w:rsid w:val="0090252E"/>
    <w:rsid w:val="00903128"/>
    <w:rsid w:val="009036E9"/>
    <w:rsid w:val="00905367"/>
    <w:rsid w:val="00907C8E"/>
    <w:rsid w:val="009106C8"/>
    <w:rsid w:val="009107D8"/>
    <w:rsid w:val="009116D8"/>
    <w:rsid w:val="00912B24"/>
    <w:rsid w:val="00914E5E"/>
    <w:rsid w:val="00915F96"/>
    <w:rsid w:val="00916BB9"/>
    <w:rsid w:val="009171C1"/>
    <w:rsid w:val="00920C43"/>
    <w:rsid w:val="00920F83"/>
    <w:rsid w:val="00921125"/>
    <w:rsid w:val="00922951"/>
    <w:rsid w:val="0092398C"/>
    <w:rsid w:val="00924F09"/>
    <w:rsid w:val="00925778"/>
    <w:rsid w:val="00925D4B"/>
    <w:rsid w:val="00930B3D"/>
    <w:rsid w:val="00933DDB"/>
    <w:rsid w:val="009352BE"/>
    <w:rsid w:val="009352EA"/>
    <w:rsid w:val="00935730"/>
    <w:rsid w:val="00937411"/>
    <w:rsid w:val="00937650"/>
    <w:rsid w:val="00941AC9"/>
    <w:rsid w:val="00943A29"/>
    <w:rsid w:val="009442AE"/>
    <w:rsid w:val="00944FB0"/>
    <w:rsid w:val="00950399"/>
    <w:rsid w:val="0095042B"/>
    <w:rsid w:val="009549DF"/>
    <w:rsid w:val="00955CE2"/>
    <w:rsid w:val="00961B60"/>
    <w:rsid w:val="00963083"/>
    <w:rsid w:val="00963264"/>
    <w:rsid w:val="009635BA"/>
    <w:rsid w:val="009645D6"/>
    <w:rsid w:val="009651FD"/>
    <w:rsid w:val="00967B45"/>
    <w:rsid w:val="00971C0B"/>
    <w:rsid w:val="009734F8"/>
    <w:rsid w:val="0097551E"/>
    <w:rsid w:val="009800E7"/>
    <w:rsid w:val="0098012B"/>
    <w:rsid w:val="0098125E"/>
    <w:rsid w:val="0098291F"/>
    <w:rsid w:val="0098357D"/>
    <w:rsid w:val="0098367A"/>
    <w:rsid w:val="00984C26"/>
    <w:rsid w:val="009851B1"/>
    <w:rsid w:val="00985E84"/>
    <w:rsid w:val="009861F2"/>
    <w:rsid w:val="00986418"/>
    <w:rsid w:val="00987C73"/>
    <w:rsid w:val="0099030D"/>
    <w:rsid w:val="009908A4"/>
    <w:rsid w:val="009918CD"/>
    <w:rsid w:val="00992E6C"/>
    <w:rsid w:val="00993100"/>
    <w:rsid w:val="0099339E"/>
    <w:rsid w:val="00994813"/>
    <w:rsid w:val="00994DF5"/>
    <w:rsid w:val="009959A5"/>
    <w:rsid w:val="009A073A"/>
    <w:rsid w:val="009A0ACA"/>
    <w:rsid w:val="009A228C"/>
    <w:rsid w:val="009A6AEC"/>
    <w:rsid w:val="009B0722"/>
    <w:rsid w:val="009B1589"/>
    <w:rsid w:val="009B1981"/>
    <w:rsid w:val="009B1C47"/>
    <w:rsid w:val="009B41F6"/>
    <w:rsid w:val="009B456B"/>
    <w:rsid w:val="009B49F1"/>
    <w:rsid w:val="009B6260"/>
    <w:rsid w:val="009B668A"/>
    <w:rsid w:val="009B7357"/>
    <w:rsid w:val="009C0B4B"/>
    <w:rsid w:val="009C6A39"/>
    <w:rsid w:val="009D121D"/>
    <w:rsid w:val="009D1241"/>
    <w:rsid w:val="009D1D30"/>
    <w:rsid w:val="009D4B64"/>
    <w:rsid w:val="009D77D8"/>
    <w:rsid w:val="009E05EE"/>
    <w:rsid w:val="009E19F7"/>
    <w:rsid w:val="009E1CBB"/>
    <w:rsid w:val="009E2FE5"/>
    <w:rsid w:val="009E63CD"/>
    <w:rsid w:val="009F2094"/>
    <w:rsid w:val="009F25A3"/>
    <w:rsid w:val="009F59FA"/>
    <w:rsid w:val="00A05D20"/>
    <w:rsid w:val="00A0724B"/>
    <w:rsid w:val="00A10A31"/>
    <w:rsid w:val="00A10CFD"/>
    <w:rsid w:val="00A116D7"/>
    <w:rsid w:val="00A1182F"/>
    <w:rsid w:val="00A1448F"/>
    <w:rsid w:val="00A22B73"/>
    <w:rsid w:val="00A237CB"/>
    <w:rsid w:val="00A23AD8"/>
    <w:rsid w:val="00A24933"/>
    <w:rsid w:val="00A24C36"/>
    <w:rsid w:val="00A24DC9"/>
    <w:rsid w:val="00A26176"/>
    <w:rsid w:val="00A2619F"/>
    <w:rsid w:val="00A273F3"/>
    <w:rsid w:val="00A275AA"/>
    <w:rsid w:val="00A302BD"/>
    <w:rsid w:val="00A32D05"/>
    <w:rsid w:val="00A346C2"/>
    <w:rsid w:val="00A34B84"/>
    <w:rsid w:val="00A34FB4"/>
    <w:rsid w:val="00A37CA5"/>
    <w:rsid w:val="00A44A1D"/>
    <w:rsid w:val="00A461AB"/>
    <w:rsid w:val="00A4637E"/>
    <w:rsid w:val="00A466BB"/>
    <w:rsid w:val="00A46B37"/>
    <w:rsid w:val="00A46D7E"/>
    <w:rsid w:val="00A52A89"/>
    <w:rsid w:val="00A53C13"/>
    <w:rsid w:val="00A55294"/>
    <w:rsid w:val="00A60302"/>
    <w:rsid w:val="00A60E6C"/>
    <w:rsid w:val="00A642C1"/>
    <w:rsid w:val="00A65719"/>
    <w:rsid w:val="00A717B7"/>
    <w:rsid w:val="00A73B8A"/>
    <w:rsid w:val="00A753CF"/>
    <w:rsid w:val="00A8154A"/>
    <w:rsid w:val="00A82EC1"/>
    <w:rsid w:val="00A82F88"/>
    <w:rsid w:val="00A839BC"/>
    <w:rsid w:val="00A85B1E"/>
    <w:rsid w:val="00A85B8A"/>
    <w:rsid w:val="00A90163"/>
    <w:rsid w:val="00A90EF0"/>
    <w:rsid w:val="00A948A6"/>
    <w:rsid w:val="00A94AB7"/>
    <w:rsid w:val="00A966D3"/>
    <w:rsid w:val="00A96A2C"/>
    <w:rsid w:val="00AA04E1"/>
    <w:rsid w:val="00AA1223"/>
    <w:rsid w:val="00AA1B87"/>
    <w:rsid w:val="00AA21C7"/>
    <w:rsid w:val="00AA4FAB"/>
    <w:rsid w:val="00AA6420"/>
    <w:rsid w:val="00AA79EE"/>
    <w:rsid w:val="00AB10E0"/>
    <w:rsid w:val="00AB1A0C"/>
    <w:rsid w:val="00AB21A3"/>
    <w:rsid w:val="00AB229B"/>
    <w:rsid w:val="00AC2BBB"/>
    <w:rsid w:val="00AC4170"/>
    <w:rsid w:val="00AC44C4"/>
    <w:rsid w:val="00AC5BC0"/>
    <w:rsid w:val="00AD03F0"/>
    <w:rsid w:val="00AD0418"/>
    <w:rsid w:val="00AD1531"/>
    <w:rsid w:val="00AD1662"/>
    <w:rsid w:val="00AD6C6F"/>
    <w:rsid w:val="00AD6E20"/>
    <w:rsid w:val="00AE73F2"/>
    <w:rsid w:val="00AF2A36"/>
    <w:rsid w:val="00AF474F"/>
    <w:rsid w:val="00AF4EF7"/>
    <w:rsid w:val="00AF6A6A"/>
    <w:rsid w:val="00AF7288"/>
    <w:rsid w:val="00AF7C48"/>
    <w:rsid w:val="00B001DF"/>
    <w:rsid w:val="00B00AD8"/>
    <w:rsid w:val="00B01FA5"/>
    <w:rsid w:val="00B0228A"/>
    <w:rsid w:val="00B0356C"/>
    <w:rsid w:val="00B07211"/>
    <w:rsid w:val="00B119F7"/>
    <w:rsid w:val="00B13057"/>
    <w:rsid w:val="00B1320F"/>
    <w:rsid w:val="00B17247"/>
    <w:rsid w:val="00B17E32"/>
    <w:rsid w:val="00B21786"/>
    <w:rsid w:val="00B2236D"/>
    <w:rsid w:val="00B253E7"/>
    <w:rsid w:val="00B270AE"/>
    <w:rsid w:val="00B27FD2"/>
    <w:rsid w:val="00B301E9"/>
    <w:rsid w:val="00B3045E"/>
    <w:rsid w:val="00B30544"/>
    <w:rsid w:val="00B30B3C"/>
    <w:rsid w:val="00B30E57"/>
    <w:rsid w:val="00B324BE"/>
    <w:rsid w:val="00B33318"/>
    <w:rsid w:val="00B34370"/>
    <w:rsid w:val="00B34A75"/>
    <w:rsid w:val="00B35E26"/>
    <w:rsid w:val="00B41662"/>
    <w:rsid w:val="00B450DB"/>
    <w:rsid w:val="00B45450"/>
    <w:rsid w:val="00B462F3"/>
    <w:rsid w:val="00B4735A"/>
    <w:rsid w:val="00B502AC"/>
    <w:rsid w:val="00B50953"/>
    <w:rsid w:val="00B51881"/>
    <w:rsid w:val="00B525FC"/>
    <w:rsid w:val="00B5315A"/>
    <w:rsid w:val="00B53683"/>
    <w:rsid w:val="00B55299"/>
    <w:rsid w:val="00B61EB7"/>
    <w:rsid w:val="00B628EF"/>
    <w:rsid w:val="00B63C96"/>
    <w:rsid w:val="00B6453F"/>
    <w:rsid w:val="00B6484B"/>
    <w:rsid w:val="00B65498"/>
    <w:rsid w:val="00B65841"/>
    <w:rsid w:val="00B659F8"/>
    <w:rsid w:val="00B71BC0"/>
    <w:rsid w:val="00B7222A"/>
    <w:rsid w:val="00B743DB"/>
    <w:rsid w:val="00B7472E"/>
    <w:rsid w:val="00B74A70"/>
    <w:rsid w:val="00B75C91"/>
    <w:rsid w:val="00B81726"/>
    <w:rsid w:val="00B833A1"/>
    <w:rsid w:val="00B8447D"/>
    <w:rsid w:val="00B84886"/>
    <w:rsid w:val="00B87F61"/>
    <w:rsid w:val="00B91BD9"/>
    <w:rsid w:val="00B92BA7"/>
    <w:rsid w:val="00B93658"/>
    <w:rsid w:val="00B9556F"/>
    <w:rsid w:val="00B9652A"/>
    <w:rsid w:val="00B978AF"/>
    <w:rsid w:val="00BA027E"/>
    <w:rsid w:val="00BA05FB"/>
    <w:rsid w:val="00BA1331"/>
    <w:rsid w:val="00BA1E88"/>
    <w:rsid w:val="00BA23D0"/>
    <w:rsid w:val="00BA30C8"/>
    <w:rsid w:val="00BA45E9"/>
    <w:rsid w:val="00BB4235"/>
    <w:rsid w:val="00BB480F"/>
    <w:rsid w:val="00BC1B76"/>
    <w:rsid w:val="00BC20D4"/>
    <w:rsid w:val="00BD25BB"/>
    <w:rsid w:val="00BD3D12"/>
    <w:rsid w:val="00BD3ED7"/>
    <w:rsid w:val="00BD43BD"/>
    <w:rsid w:val="00BD4B83"/>
    <w:rsid w:val="00BE0EB9"/>
    <w:rsid w:val="00BE20C2"/>
    <w:rsid w:val="00BE5CBC"/>
    <w:rsid w:val="00BE6246"/>
    <w:rsid w:val="00BE6868"/>
    <w:rsid w:val="00BF3083"/>
    <w:rsid w:val="00BF3688"/>
    <w:rsid w:val="00BF4096"/>
    <w:rsid w:val="00BF5EB7"/>
    <w:rsid w:val="00BF65F4"/>
    <w:rsid w:val="00C00964"/>
    <w:rsid w:val="00C01070"/>
    <w:rsid w:val="00C040D4"/>
    <w:rsid w:val="00C07B3C"/>
    <w:rsid w:val="00C10A13"/>
    <w:rsid w:val="00C11ADD"/>
    <w:rsid w:val="00C139AF"/>
    <w:rsid w:val="00C14BC4"/>
    <w:rsid w:val="00C1758D"/>
    <w:rsid w:val="00C17C76"/>
    <w:rsid w:val="00C21D8B"/>
    <w:rsid w:val="00C22B09"/>
    <w:rsid w:val="00C237D8"/>
    <w:rsid w:val="00C25572"/>
    <w:rsid w:val="00C25DCC"/>
    <w:rsid w:val="00C326C1"/>
    <w:rsid w:val="00C34110"/>
    <w:rsid w:val="00C36C52"/>
    <w:rsid w:val="00C36E9A"/>
    <w:rsid w:val="00C37822"/>
    <w:rsid w:val="00C413AD"/>
    <w:rsid w:val="00C42485"/>
    <w:rsid w:val="00C4383D"/>
    <w:rsid w:val="00C468DE"/>
    <w:rsid w:val="00C477BA"/>
    <w:rsid w:val="00C47C7F"/>
    <w:rsid w:val="00C533D4"/>
    <w:rsid w:val="00C54E35"/>
    <w:rsid w:val="00C557F3"/>
    <w:rsid w:val="00C55CA5"/>
    <w:rsid w:val="00C55ED5"/>
    <w:rsid w:val="00C57510"/>
    <w:rsid w:val="00C6184D"/>
    <w:rsid w:val="00C65030"/>
    <w:rsid w:val="00C65DAB"/>
    <w:rsid w:val="00C66E6B"/>
    <w:rsid w:val="00C67AD9"/>
    <w:rsid w:val="00C70F60"/>
    <w:rsid w:val="00C71495"/>
    <w:rsid w:val="00C728EB"/>
    <w:rsid w:val="00C73C61"/>
    <w:rsid w:val="00C74416"/>
    <w:rsid w:val="00C74B72"/>
    <w:rsid w:val="00C81B4C"/>
    <w:rsid w:val="00C82025"/>
    <w:rsid w:val="00C8316C"/>
    <w:rsid w:val="00C86E67"/>
    <w:rsid w:val="00C87398"/>
    <w:rsid w:val="00C87852"/>
    <w:rsid w:val="00C8785C"/>
    <w:rsid w:val="00C968FA"/>
    <w:rsid w:val="00CA17DA"/>
    <w:rsid w:val="00CA2FB4"/>
    <w:rsid w:val="00CA5BD4"/>
    <w:rsid w:val="00CB251F"/>
    <w:rsid w:val="00CB3B74"/>
    <w:rsid w:val="00CB696E"/>
    <w:rsid w:val="00CB70A9"/>
    <w:rsid w:val="00CB7707"/>
    <w:rsid w:val="00CC0E97"/>
    <w:rsid w:val="00CC1104"/>
    <w:rsid w:val="00CC12DA"/>
    <w:rsid w:val="00CC28A6"/>
    <w:rsid w:val="00CC2B23"/>
    <w:rsid w:val="00CC3A01"/>
    <w:rsid w:val="00CC4A28"/>
    <w:rsid w:val="00CC700C"/>
    <w:rsid w:val="00CD0B9E"/>
    <w:rsid w:val="00CD0C4E"/>
    <w:rsid w:val="00CD15DF"/>
    <w:rsid w:val="00CD1DEF"/>
    <w:rsid w:val="00CD4A60"/>
    <w:rsid w:val="00CD6F63"/>
    <w:rsid w:val="00CE0BCC"/>
    <w:rsid w:val="00CE3ED6"/>
    <w:rsid w:val="00CE5131"/>
    <w:rsid w:val="00CE5456"/>
    <w:rsid w:val="00CE7186"/>
    <w:rsid w:val="00CF2ECF"/>
    <w:rsid w:val="00CF4735"/>
    <w:rsid w:val="00D00252"/>
    <w:rsid w:val="00D02B49"/>
    <w:rsid w:val="00D04746"/>
    <w:rsid w:val="00D06FA4"/>
    <w:rsid w:val="00D079BF"/>
    <w:rsid w:val="00D07A73"/>
    <w:rsid w:val="00D123E9"/>
    <w:rsid w:val="00D123F7"/>
    <w:rsid w:val="00D13380"/>
    <w:rsid w:val="00D140E3"/>
    <w:rsid w:val="00D16088"/>
    <w:rsid w:val="00D16C98"/>
    <w:rsid w:val="00D2035B"/>
    <w:rsid w:val="00D20886"/>
    <w:rsid w:val="00D22A52"/>
    <w:rsid w:val="00D30315"/>
    <w:rsid w:val="00D30376"/>
    <w:rsid w:val="00D35672"/>
    <w:rsid w:val="00D361CB"/>
    <w:rsid w:val="00D37EB9"/>
    <w:rsid w:val="00D41A0C"/>
    <w:rsid w:val="00D41BFF"/>
    <w:rsid w:val="00D4477F"/>
    <w:rsid w:val="00D4492E"/>
    <w:rsid w:val="00D468D5"/>
    <w:rsid w:val="00D50045"/>
    <w:rsid w:val="00D51183"/>
    <w:rsid w:val="00D51CBC"/>
    <w:rsid w:val="00D51D4D"/>
    <w:rsid w:val="00D55915"/>
    <w:rsid w:val="00D57367"/>
    <w:rsid w:val="00D573CE"/>
    <w:rsid w:val="00D574F3"/>
    <w:rsid w:val="00D60983"/>
    <w:rsid w:val="00D61B20"/>
    <w:rsid w:val="00D636DE"/>
    <w:rsid w:val="00D64066"/>
    <w:rsid w:val="00D65772"/>
    <w:rsid w:val="00D67345"/>
    <w:rsid w:val="00D70307"/>
    <w:rsid w:val="00D70730"/>
    <w:rsid w:val="00D71936"/>
    <w:rsid w:val="00D73D33"/>
    <w:rsid w:val="00D74AB4"/>
    <w:rsid w:val="00D76470"/>
    <w:rsid w:val="00D76679"/>
    <w:rsid w:val="00D81A20"/>
    <w:rsid w:val="00D82376"/>
    <w:rsid w:val="00D8397B"/>
    <w:rsid w:val="00D848A6"/>
    <w:rsid w:val="00D90590"/>
    <w:rsid w:val="00D91478"/>
    <w:rsid w:val="00D92062"/>
    <w:rsid w:val="00D95606"/>
    <w:rsid w:val="00D95A23"/>
    <w:rsid w:val="00D960CD"/>
    <w:rsid w:val="00D96FEE"/>
    <w:rsid w:val="00DA4302"/>
    <w:rsid w:val="00DA57CD"/>
    <w:rsid w:val="00DA713F"/>
    <w:rsid w:val="00DA746D"/>
    <w:rsid w:val="00DA78C3"/>
    <w:rsid w:val="00DA7A88"/>
    <w:rsid w:val="00DB04E1"/>
    <w:rsid w:val="00DB3278"/>
    <w:rsid w:val="00DB3932"/>
    <w:rsid w:val="00DB488D"/>
    <w:rsid w:val="00DC28EE"/>
    <w:rsid w:val="00DC487D"/>
    <w:rsid w:val="00DC597E"/>
    <w:rsid w:val="00DC78AF"/>
    <w:rsid w:val="00DD024A"/>
    <w:rsid w:val="00DD1B67"/>
    <w:rsid w:val="00DD36C0"/>
    <w:rsid w:val="00DD50EE"/>
    <w:rsid w:val="00DD5B8D"/>
    <w:rsid w:val="00DD62C5"/>
    <w:rsid w:val="00DE0BFE"/>
    <w:rsid w:val="00DE17AF"/>
    <w:rsid w:val="00DE2D00"/>
    <w:rsid w:val="00DE5C51"/>
    <w:rsid w:val="00DE773F"/>
    <w:rsid w:val="00DE7C27"/>
    <w:rsid w:val="00DF0C66"/>
    <w:rsid w:val="00DF6C41"/>
    <w:rsid w:val="00E01D7A"/>
    <w:rsid w:val="00E02BB3"/>
    <w:rsid w:val="00E02F34"/>
    <w:rsid w:val="00E0315F"/>
    <w:rsid w:val="00E07031"/>
    <w:rsid w:val="00E0754B"/>
    <w:rsid w:val="00E11201"/>
    <w:rsid w:val="00E1374C"/>
    <w:rsid w:val="00E1378C"/>
    <w:rsid w:val="00E21B1C"/>
    <w:rsid w:val="00E232EB"/>
    <w:rsid w:val="00E26C3D"/>
    <w:rsid w:val="00E27A94"/>
    <w:rsid w:val="00E300EF"/>
    <w:rsid w:val="00E3083B"/>
    <w:rsid w:val="00E30B12"/>
    <w:rsid w:val="00E33513"/>
    <w:rsid w:val="00E34F58"/>
    <w:rsid w:val="00E35679"/>
    <w:rsid w:val="00E3635C"/>
    <w:rsid w:val="00E3758F"/>
    <w:rsid w:val="00E508C1"/>
    <w:rsid w:val="00E50E52"/>
    <w:rsid w:val="00E5346A"/>
    <w:rsid w:val="00E5383E"/>
    <w:rsid w:val="00E55AEC"/>
    <w:rsid w:val="00E55BC7"/>
    <w:rsid w:val="00E55EA6"/>
    <w:rsid w:val="00E560B7"/>
    <w:rsid w:val="00E57145"/>
    <w:rsid w:val="00E57467"/>
    <w:rsid w:val="00E57654"/>
    <w:rsid w:val="00E62058"/>
    <w:rsid w:val="00E6270C"/>
    <w:rsid w:val="00E63001"/>
    <w:rsid w:val="00E6469A"/>
    <w:rsid w:val="00E64DD6"/>
    <w:rsid w:val="00E70BFC"/>
    <w:rsid w:val="00E71398"/>
    <w:rsid w:val="00E725AC"/>
    <w:rsid w:val="00E738A8"/>
    <w:rsid w:val="00E738F6"/>
    <w:rsid w:val="00E7435A"/>
    <w:rsid w:val="00E743B5"/>
    <w:rsid w:val="00E74D75"/>
    <w:rsid w:val="00E7583D"/>
    <w:rsid w:val="00E76DC8"/>
    <w:rsid w:val="00E81146"/>
    <w:rsid w:val="00E81A9D"/>
    <w:rsid w:val="00E82A5C"/>
    <w:rsid w:val="00E84150"/>
    <w:rsid w:val="00E8612A"/>
    <w:rsid w:val="00E862E4"/>
    <w:rsid w:val="00E916BB"/>
    <w:rsid w:val="00E92DAA"/>
    <w:rsid w:val="00E94002"/>
    <w:rsid w:val="00E94D1C"/>
    <w:rsid w:val="00EA0C2B"/>
    <w:rsid w:val="00EA35BC"/>
    <w:rsid w:val="00EA41F9"/>
    <w:rsid w:val="00EA57BA"/>
    <w:rsid w:val="00EA5B26"/>
    <w:rsid w:val="00EA6325"/>
    <w:rsid w:val="00EB0838"/>
    <w:rsid w:val="00EB18C4"/>
    <w:rsid w:val="00EB2948"/>
    <w:rsid w:val="00EB2FDF"/>
    <w:rsid w:val="00EB4E41"/>
    <w:rsid w:val="00EB6820"/>
    <w:rsid w:val="00EB7258"/>
    <w:rsid w:val="00EC1922"/>
    <w:rsid w:val="00EC2383"/>
    <w:rsid w:val="00EC40BD"/>
    <w:rsid w:val="00EC40EA"/>
    <w:rsid w:val="00EC42E2"/>
    <w:rsid w:val="00ED08E0"/>
    <w:rsid w:val="00ED17AF"/>
    <w:rsid w:val="00ED2154"/>
    <w:rsid w:val="00ED44C8"/>
    <w:rsid w:val="00ED6263"/>
    <w:rsid w:val="00ED6478"/>
    <w:rsid w:val="00ED65C1"/>
    <w:rsid w:val="00ED6BEA"/>
    <w:rsid w:val="00EE0E39"/>
    <w:rsid w:val="00EE1D83"/>
    <w:rsid w:val="00EE2710"/>
    <w:rsid w:val="00EE3DD8"/>
    <w:rsid w:val="00EE4B2A"/>
    <w:rsid w:val="00EE4B83"/>
    <w:rsid w:val="00EE5195"/>
    <w:rsid w:val="00EE5D03"/>
    <w:rsid w:val="00EE65F1"/>
    <w:rsid w:val="00EF28CC"/>
    <w:rsid w:val="00EF2E72"/>
    <w:rsid w:val="00EF513C"/>
    <w:rsid w:val="00EF56F5"/>
    <w:rsid w:val="00EF5741"/>
    <w:rsid w:val="00EF71F2"/>
    <w:rsid w:val="00EF7928"/>
    <w:rsid w:val="00EF7B3C"/>
    <w:rsid w:val="00EF7C57"/>
    <w:rsid w:val="00F01983"/>
    <w:rsid w:val="00F02B5F"/>
    <w:rsid w:val="00F0385E"/>
    <w:rsid w:val="00F040D4"/>
    <w:rsid w:val="00F06AF3"/>
    <w:rsid w:val="00F06EEF"/>
    <w:rsid w:val="00F07744"/>
    <w:rsid w:val="00F12DF1"/>
    <w:rsid w:val="00F12F45"/>
    <w:rsid w:val="00F15411"/>
    <w:rsid w:val="00F162D7"/>
    <w:rsid w:val="00F16FB4"/>
    <w:rsid w:val="00F2326A"/>
    <w:rsid w:val="00F2502F"/>
    <w:rsid w:val="00F261E3"/>
    <w:rsid w:val="00F30B4C"/>
    <w:rsid w:val="00F32098"/>
    <w:rsid w:val="00F335F5"/>
    <w:rsid w:val="00F3556C"/>
    <w:rsid w:val="00F360B7"/>
    <w:rsid w:val="00F37ED3"/>
    <w:rsid w:val="00F37EFE"/>
    <w:rsid w:val="00F413ED"/>
    <w:rsid w:val="00F5348B"/>
    <w:rsid w:val="00F53916"/>
    <w:rsid w:val="00F53BD5"/>
    <w:rsid w:val="00F54726"/>
    <w:rsid w:val="00F54E51"/>
    <w:rsid w:val="00F55396"/>
    <w:rsid w:val="00F55540"/>
    <w:rsid w:val="00F555C8"/>
    <w:rsid w:val="00F55E7A"/>
    <w:rsid w:val="00F562CE"/>
    <w:rsid w:val="00F56FC5"/>
    <w:rsid w:val="00F57E54"/>
    <w:rsid w:val="00F61A0C"/>
    <w:rsid w:val="00F63178"/>
    <w:rsid w:val="00F63642"/>
    <w:rsid w:val="00F636D2"/>
    <w:rsid w:val="00F7085F"/>
    <w:rsid w:val="00F70997"/>
    <w:rsid w:val="00F737A1"/>
    <w:rsid w:val="00F73CA7"/>
    <w:rsid w:val="00F74DC1"/>
    <w:rsid w:val="00F763EA"/>
    <w:rsid w:val="00F766B7"/>
    <w:rsid w:val="00F8250E"/>
    <w:rsid w:val="00F83F37"/>
    <w:rsid w:val="00F84642"/>
    <w:rsid w:val="00F852E9"/>
    <w:rsid w:val="00F92A4D"/>
    <w:rsid w:val="00F95684"/>
    <w:rsid w:val="00F97737"/>
    <w:rsid w:val="00FA1D13"/>
    <w:rsid w:val="00FA2375"/>
    <w:rsid w:val="00FA2FEF"/>
    <w:rsid w:val="00FA6244"/>
    <w:rsid w:val="00FA70C4"/>
    <w:rsid w:val="00FA73B1"/>
    <w:rsid w:val="00FA7C5A"/>
    <w:rsid w:val="00FB1120"/>
    <w:rsid w:val="00FB1825"/>
    <w:rsid w:val="00FB287A"/>
    <w:rsid w:val="00FB2963"/>
    <w:rsid w:val="00FB307C"/>
    <w:rsid w:val="00FB31F9"/>
    <w:rsid w:val="00FB322A"/>
    <w:rsid w:val="00FB7E59"/>
    <w:rsid w:val="00FB7E8B"/>
    <w:rsid w:val="00FC032D"/>
    <w:rsid w:val="00FC108D"/>
    <w:rsid w:val="00FC227A"/>
    <w:rsid w:val="00FC3C6F"/>
    <w:rsid w:val="00FC7E10"/>
    <w:rsid w:val="00FD1B63"/>
    <w:rsid w:val="00FD2666"/>
    <w:rsid w:val="00FD43E1"/>
    <w:rsid w:val="00FD5678"/>
    <w:rsid w:val="00FD7A0A"/>
    <w:rsid w:val="00FE12E8"/>
    <w:rsid w:val="00FE1A9C"/>
    <w:rsid w:val="00FE3929"/>
    <w:rsid w:val="00FE53E8"/>
    <w:rsid w:val="00FE58C1"/>
    <w:rsid w:val="00FE5A04"/>
    <w:rsid w:val="00FF0003"/>
    <w:rsid w:val="00FF2D36"/>
    <w:rsid w:val="00FF30B4"/>
    <w:rsid w:val="00FF3F49"/>
    <w:rsid w:val="00FF4C5F"/>
    <w:rsid w:val="00FF54B6"/>
    <w:rsid w:val="128FAD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5DBE1D5E"/>
  <w15:docId w15:val="{3DBF4948-74E6-40D3-B808-CFAB3FBE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662"/>
    <w:rPr>
      <w:rFonts w:ascii="Comic Sans MS" w:hAnsi="Comic Sans MS"/>
      <w:sz w:val="24"/>
      <w:szCs w:val="24"/>
      <w:lang w:val="en-AU" w:eastAsia="zh-TW"/>
    </w:rPr>
  </w:style>
  <w:style w:type="paragraph" w:styleId="Heading1">
    <w:name w:val="heading 1"/>
    <w:basedOn w:val="Normal"/>
    <w:next w:val="Normal"/>
    <w:qFormat/>
    <w:rsid w:val="00C533D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33D4"/>
    <w:pPr>
      <w:tabs>
        <w:tab w:val="center" w:pos="4320"/>
        <w:tab w:val="right" w:pos="8640"/>
      </w:tabs>
    </w:pPr>
  </w:style>
  <w:style w:type="paragraph" w:styleId="Footer">
    <w:name w:val="footer"/>
    <w:basedOn w:val="Normal"/>
    <w:link w:val="FooterChar"/>
    <w:uiPriority w:val="99"/>
    <w:rsid w:val="00C533D4"/>
    <w:pPr>
      <w:tabs>
        <w:tab w:val="center" w:pos="4320"/>
        <w:tab w:val="right" w:pos="8640"/>
      </w:tabs>
    </w:pPr>
  </w:style>
  <w:style w:type="paragraph" w:styleId="Date">
    <w:name w:val="Date"/>
    <w:basedOn w:val="Normal"/>
    <w:next w:val="Normal"/>
    <w:rsid w:val="00C533D4"/>
  </w:style>
  <w:style w:type="paragraph" w:styleId="DocumentMap">
    <w:name w:val="Document Map"/>
    <w:basedOn w:val="Normal"/>
    <w:semiHidden/>
    <w:rsid w:val="004B5AD4"/>
    <w:pPr>
      <w:shd w:val="clear" w:color="auto" w:fill="000080"/>
    </w:pPr>
    <w:rPr>
      <w:rFonts w:ascii="Tahoma" w:hAnsi="Tahoma" w:cs="Tahoma"/>
    </w:rPr>
  </w:style>
  <w:style w:type="character" w:customStyle="1" w:styleId="HeaderChar">
    <w:name w:val="Header Char"/>
    <w:link w:val="Header"/>
    <w:uiPriority w:val="99"/>
    <w:rsid w:val="00644776"/>
    <w:rPr>
      <w:rFonts w:ascii="Comic Sans MS" w:hAnsi="Comic Sans MS"/>
      <w:sz w:val="24"/>
      <w:szCs w:val="24"/>
      <w:lang w:eastAsia="zh-TW"/>
    </w:rPr>
  </w:style>
  <w:style w:type="table" w:styleId="TableGrid">
    <w:name w:val="Table Grid"/>
    <w:basedOn w:val="TableNormal"/>
    <w:uiPriority w:val="1"/>
    <w:rsid w:val="00644776"/>
    <w:rPr>
      <w:rFonts w:ascii="Calibri" w:eastAsia="Times New Roman" w:hAnsi="Calibri"/>
      <w:sz w:val="22"/>
      <w:szCs w:val="22"/>
      <w:lang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44776"/>
    <w:rPr>
      <w:rFonts w:ascii="Tahoma" w:hAnsi="Tahoma" w:cs="Tahoma"/>
      <w:sz w:val="16"/>
      <w:szCs w:val="16"/>
    </w:rPr>
  </w:style>
  <w:style w:type="character" w:customStyle="1" w:styleId="BalloonTextChar">
    <w:name w:val="Balloon Text Char"/>
    <w:link w:val="BalloonText"/>
    <w:uiPriority w:val="99"/>
    <w:semiHidden/>
    <w:rsid w:val="00644776"/>
    <w:rPr>
      <w:rFonts w:ascii="Tahoma" w:hAnsi="Tahoma" w:cs="Tahoma"/>
      <w:sz w:val="16"/>
      <w:szCs w:val="16"/>
      <w:lang w:eastAsia="zh-TW"/>
    </w:rPr>
  </w:style>
  <w:style w:type="character" w:styleId="Hyperlink">
    <w:name w:val="Hyperlink"/>
    <w:uiPriority w:val="99"/>
    <w:unhideWhenUsed/>
    <w:rsid w:val="00644776"/>
    <w:rPr>
      <w:color w:val="0000FF"/>
      <w:u w:val="single"/>
    </w:rPr>
  </w:style>
  <w:style w:type="paragraph" w:styleId="ListParagraph">
    <w:name w:val="List Paragraph"/>
    <w:basedOn w:val="Normal"/>
    <w:uiPriority w:val="34"/>
    <w:qFormat/>
    <w:rsid w:val="00040843"/>
    <w:pPr>
      <w:ind w:left="720"/>
      <w:contextualSpacing/>
    </w:pPr>
  </w:style>
  <w:style w:type="character" w:styleId="UnresolvedMention">
    <w:name w:val="Unresolved Mention"/>
    <w:uiPriority w:val="99"/>
    <w:semiHidden/>
    <w:unhideWhenUsed/>
    <w:rsid w:val="00713A7F"/>
    <w:rPr>
      <w:color w:val="605E5C"/>
      <w:shd w:val="clear" w:color="auto" w:fill="E1DFDD"/>
    </w:rPr>
  </w:style>
  <w:style w:type="character" w:customStyle="1" w:styleId="apple-converted-space">
    <w:name w:val="apple-converted-space"/>
    <w:basedOn w:val="DefaultParagraphFont"/>
    <w:rsid w:val="00EE0E39"/>
  </w:style>
  <w:style w:type="paragraph" w:styleId="NormalWeb">
    <w:name w:val="Normal (Web)"/>
    <w:basedOn w:val="Normal"/>
    <w:uiPriority w:val="99"/>
    <w:semiHidden/>
    <w:unhideWhenUsed/>
    <w:rsid w:val="006D027E"/>
    <w:pPr>
      <w:spacing w:before="100" w:beforeAutospacing="1" w:after="100" w:afterAutospacing="1"/>
    </w:pPr>
    <w:rPr>
      <w:rFonts w:ascii="Times New Roman" w:eastAsia="Times New Roman" w:hAnsi="Times New Roman"/>
      <w:lang w:val="en-US" w:eastAsia="en-US"/>
    </w:rPr>
  </w:style>
  <w:style w:type="character" w:styleId="Strong">
    <w:name w:val="Strong"/>
    <w:basedOn w:val="DefaultParagraphFont"/>
    <w:uiPriority w:val="22"/>
    <w:qFormat/>
    <w:rsid w:val="006D027E"/>
    <w:rPr>
      <w:b/>
      <w:bCs/>
    </w:rPr>
  </w:style>
  <w:style w:type="paragraph" w:customStyle="1" w:styleId="xcontentpasted0">
    <w:name w:val="x_contentpasted0"/>
    <w:basedOn w:val="Normal"/>
    <w:rsid w:val="006D027E"/>
    <w:pPr>
      <w:spacing w:before="100" w:beforeAutospacing="1" w:after="100" w:afterAutospacing="1"/>
    </w:pPr>
    <w:rPr>
      <w:rFonts w:ascii="Times New Roman" w:eastAsia="Times New Roman" w:hAnsi="Times New Roman"/>
      <w:lang w:val="en-US" w:eastAsia="en-US"/>
    </w:rPr>
  </w:style>
  <w:style w:type="character" w:customStyle="1" w:styleId="markj150hoqoz">
    <w:name w:val="markj150hoqoz"/>
    <w:basedOn w:val="DefaultParagraphFont"/>
    <w:rsid w:val="006D027E"/>
  </w:style>
  <w:style w:type="character" w:customStyle="1" w:styleId="FooterChar">
    <w:name w:val="Footer Char"/>
    <w:basedOn w:val="DefaultParagraphFont"/>
    <w:link w:val="Footer"/>
    <w:uiPriority w:val="99"/>
    <w:rsid w:val="00744A92"/>
    <w:rPr>
      <w:rFonts w:ascii="Comic Sans MS" w:hAnsi="Comic Sans MS"/>
      <w:sz w:val="24"/>
      <w:szCs w:val="24"/>
      <w:lang w:val="en-AU"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771799">
      <w:bodyDiv w:val="1"/>
      <w:marLeft w:val="0"/>
      <w:marRight w:val="0"/>
      <w:marTop w:val="0"/>
      <w:marBottom w:val="0"/>
      <w:divBdr>
        <w:top w:val="none" w:sz="0" w:space="0" w:color="auto"/>
        <w:left w:val="none" w:sz="0" w:space="0" w:color="auto"/>
        <w:bottom w:val="none" w:sz="0" w:space="0" w:color="auto"/>
        <w:right w:val="none" w:sz="0" w:space="0" w:color="auto"/>
      </w:divBdr>
    </w:div>
    <w:div w:id="1098213017">
      <w:bodyDiv w:val="1"/>
      <w:marLeft w:val="0"/>
      <w:marRight w:val="0"/>
      <w:marTop w:val="0"/>
      <w:marBottom w:val="0"/>
      <w:divBdr>
        <w:top w:val="none" w:sz="0" w:space="0" w:color="auto"/>
        <w:left w:val="none" w:sz="0" w:space="0" w:color="auto"/>
        <w:bottom w:val="none" w:sz="0" w:space="0" w:color="auto"/>
        <w:right w:val="none" w:sz="0" w:space="0" w:color="auto"/>
      </w:divBdr>
    </w:div>
    <w:div w:id="1121071956">
      <w:bodyDiv w:val="1"/>
      <w:marLeft w:val="0"/>
      <w:marRight w:val="0"/>
      <w:marTop w:val="0"/>
      <w:marBottom w:val="0"/>
      <w:divBdr>
        <w:top w:val="none" w:sz="0" w:space="0" w:color="auto"/>
        <w:left w:val="none" w:sz="0" w:space="0" w:color="auto"/>
        <w:bottom w:val="none" w:sz="0" w:space="0" w:color="auto"/>
        <w:right w:val="none" w:sz="0" w:space="0" w:color="auto"/>
      </w:divBdr>
    </w:div>
    <w:div w:id="1425298752">
      <w:bodyDiv w:val="1"/>
      <w:marLeft w:val="0"/>
      <w:marRight w:val="0"/>
      <w:marTop w:val="0"/>
      <w:marBottom w:val="0"/>
      <w:divBdr>
        <w:top w:val="none" w:sz="0" w:space="0" w:color="auto"/>
        <w:left w:val="none" w:sz="0" w:space="0" w:color="auto"/>
        <w:bottom w:val="none" w:sz="0" w:space="0" w:color="auto"/>
        <w:right w:val="none" w:sz="0" w:space="0" w:color="auto"/>
      </w:divBdr>
    </w:div>
    <w:div w:id="150562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e4f107-0b78-48af-a276-66e801c4ad00">
      <Terms xmlns="http://schemas.microsoft.com/office/infopath/2007/PartnerControls"/>
    </lcf76f155ced4ddcb4097134ff3c332f>
    <TaxCatchAll xmlns="e5b2742a-243f-41b8-a03c-3445a01473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DA7574C3C94F48BB7494AE4E3AE532" ma:contentTypeVersion="13" ma:contentTypeDescription="Create a new document." ma:contentTypeScope="" ma:versionID="73546b4dd627f980a577111576d3115e">
  <xsd:schema xmlns:xsd="http://www.w3.org/2001/XMLSchema" xmlns:xs="http://www.w3.org/2001/XMLSchema" xmlns:p="http://schemas.microsoft.com/office/2006/metadata/properties" xmlns:ns2="18e4f107-0b78-48af-a276-66e801c4ad00" xmlns:ns3="e5b2742a-243f-41b8-a03c-3445a01473c3" targetNamespace="http://schemas.microsoft.com/office/2006/metadata/properties" ma:root="true" ma:fieldsID="7910ef10f39fc72bf76e8f9bd638b8d3" ns2:_="" ns3:_="">
    <xsd:import namespace="18e4f107-0b78-48af-a276-66e801c4ad00"/>
    <xsd:import namespace="e5b2742a-243f-41b8-a03c-3445a01473c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4f107-0b78-48af-a276-66e801c4a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b880760-44d0-47bd-b6e8-efb44f0d68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b2742a-243f-41b8-a03c-3445a01473c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f04162-4681-49dc-ade2-94edef580f73}" ma:internalName="TaxCatchAll" ma:showField="CatchAllData" ma:web="e5b2742a-243f-41b8-a03c-3445a01473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A8FCB-01AA-4419-B836-BA84672849FD}">
  <ds:schemaRefs>
    <ds:schemaRef ds:uri="http://schemas.microsoft.com/office/2006/metadata/longProperties"/>
  </ds:schemaRefs>
</ds:datastoreItem>
</file>

<file path=customXml/itemProps2.xml><?xml version="1.0" encoding="utf-8"?>
<ds:datastoreItem xmlns:ds="http://schemas.openxmlformats.org/officeDocument/2006/customXml" ds:itemID="{28F72192-AB3C-431E-8CF8-835D75048D0A}">
  <ds:schemaRefs>
    <ds:schemaRef ds:uri="http://schemas.microsoft.com/office/2006/metadata/properties"/>
    <ds:schemaRef ds:uri="http://schemas.microsoft.com/office/infopath/2007/PartnerControls"/>
    <ds:schemaRef ds:uri="18e4f107-0b78-48af-a276-66e801c4ad00"/>
    <ds:schemaRef ds:uri="e5b2742a-243f-41b8-a03c-3445a01473c3"/>
  </ds:schemaRefs>
</ds:datastoreItem>
</file>

<file path=customXml/itemProps3.xml><?xml version="1.0" encoding="utf-8"?>
<ds:datastoreItem xmlns:ds="http://schemas.openxmlformats.org/officeDocument/2006/customXml" ds:itemID="{92027E26-F655-41C5-B1B5-06339A77C761}">
  <ds:schemaRefs>
    <ds:schemaRef ds:uri="http://schemas.microsoft.com/sharepoint/v3/contenttype/forms"/>
  </ds:schemaRefs>
</ds:datastoreItem>
</file>

<file path=customXml/itemProps4.xml><?xml version="1.0" encoding="utf-8"?>
<ds:datastoreItem xmlns:ds="http://schemas.openxmlformats.org/officeDocument/2006/customXml" ds:itemID="{8AC491B8-CDC8-480F-B1C6-EC9A903C9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4f107-0b78-48af-a276-66e801c4ad00"/>
    <ds:schemaRef ds:uri="e5b2742a-243f-41b8-a03c-3445a0147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89E6C0-846B-439D-877B-443306BD3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Trundle Children's Centre</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Trundle Childcare</cp:lastModifiedBy>
  <cp:revision>2</cp:revision>
  <cp:lastPrinted>2024-01-21T23:51:00Z</cp:lastPrinted>
  <dcterms:created xsi:type="dcterms:W3CDTF">2024-07-16T23:22:00Z</dcterms:created>
  <dcterms:modified xsi:type="dcterms:W3CDTF">2024-07-16T23:22:00Z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Trundle Childcare</vt:lpwstr>
  </property>
  <property fmtid="{D5CDD505-2E9C-101B-9397-08002B2CF9AE}" pid="4" name="Order">
    <vt:lpwstr>90600.0000000000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Trundle Childcare</vt:lpwstr>
  </property>
  <property fmtid="{D5CDD505-2E9C-101B-9397-08002B2CF9AE}" pid="10" name="TriggerFlowInfo">
    <vt:lpwstr/>
  </property>
  <property fmtid="{D5CDD505-2E9C-101B-9397-08002B2CF9AE}" pid="11" name="lcf76f155ced4ddcb4097134ff3c332f">
    <vt:lpwstr/>
  </property>
  <property fmtid="{D5CDD505-2E9C-101B-9397-08002B2CF9AE}" pid="12" name="TaxCatchAll">
    <vt:lpwstr/>
  </property>
  <property fmtid="{D5CDD505-2E9C-101B-9397-08002B2CF9AE}" pid="13" name="ContentTypeId">
    <vt:lpwstr>0x01010028DA7574C3C94F48BB7494AE4E3AE532</vt:lpwstr>
  </property>
  <property fmtid="{D5CDD505-2E9C-101B-9397-08002B2CF9AE}" pid="14" name="MediaServiceImageTags">
    <vt:lpwstr/>
  </property>
</Properties>
</file>